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47924">
        <w:trPr>
          <w:trHeight w:hRule="exact" w:val="1750"/>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5543" w:type="dxa"/>
            <w:gridSpan w:val="4"/>
            <w:shd w:val="clear" w:color="000000" w:fill="FFFFFF"/>
            <w:tcMar>
              <w:left w:w="34" w:type="dxa"/>
              <w:right w:w="34" w:type="dxa"/>
            </w:tcMar>
          </w:tcPr>
          <w:p w:rsidR="00047924" w:rsidRDefault="00EE729C">
            <w:pPr>
              <w:spacing w:after="0" w:line="240" w:lineRule="auto"/>
              <w:jc w:val="both"/>
            </w:pPr>
            <w:r w:rsidRPr="00EE729C">
              <w:rPr>
                <w:rFonts w:ascii="Times New Roman" w:hAnsi="Times New Roman" w:cs="Times New Roman"/>
                <w:color w:val="000000"/>
                <w:lang w:val="ru-RU"/>
              </w:rPr>
              <w:t xml:space="preserve">Приложение к ОПОП по направлению подготовки 42.03.01 Реклама и связи с общественностью </w:t>
            </w:r>
            <w:r>
              <w:rPr>
                <w:rFonts w:ascii="Times New Roman" w:hAnsi="Times New Roman" w:cs="Times New Roman"/>
                <w:color w:val="000000"/>
              </w:rPr>
              <w:t>(высшее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047924">
        <w:trPr>
          <w:trHeight w:hRule="exact" w:val="138"/>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426" w:type="dxa"/>
          </w:tcPr>
          <w:p w:rsidR="00047924" w:rsidRDefault="00047924"/>
        </w:tc>
        <w:tc>
          <w:tcPr>
            <w:tcW w:w="1277" w:type="dxa"/>
          </w:tcPr>
          <w:p w:rsidR="00047924" w:rsidRDefault="00047924"/>
        </w:tc>
        <w:tc>
          <w:tcPr>
            <w:tcW w:w="993" w:type="dxa"/>
          </w:tcPr>
          <w:p w:rsidR="00047924" w:rsidRDefault="00047924"/>
        </w:tc>
        <w:tc>
          <w:tcPr>
            <w:tcW w:w="2836" w:type="dxa"/>
          </w:tcPr>
          <w:p w:rsidR="00047924" w:rsidRDefault="00047924"/>
        </w:tc>
      </w:tr>
      <w:tr w:rsidR="00047924">
        <w:trPr>
          <w:trHeight w:hRule="exact" w:val="585"/>
        </w:trPr>
        <w:tc>
          <w:tcPr>
            <w:tcW w:w="10221" w:type="dxa"/>
            <w:gridSpan w:val="10"/>
            <w:shd w:val="clear" w:color="000000" w:fill="FFFFFF"/>
            <w:tcMar>
              <w:left w:w="34" w:type="dxa"/>
              <w:right w:w="34" w:type="dxa"/>
            </w:tcMar>
          </w:tcPr>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47924" w:rsidRDefault="00EE729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7924" w:rsidRPr="00EE729C">
        <w:trPr>
          <w:trHeight w:hRule="exact" w:val="304"/>
        </w:trPr>
        <w:tc>
          <w:tcPr>
            <w:tcW w:w="10221" w:type="dxa"/>
            <w:gridSpan w:val="10"/>
            <w:shd w:val="clear" w:color="000000" w:fill="FFFFFF"/>
            <w:tcMar>
              <w:left w:w="34" w:type="dxa"/>
              <w:right w:w="34" w:type="dxa"/>
            </w:tcMar>
          </w:tcPr>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Кафедра "Управления, политики и права"</w:t>
            </w:r>
          </w:p>
        </w:tc>
      </w:tr>
      <w:tr w:rsidR="00047924">
        <w:trPr>
          <w:trHeight w:hRule="exact" w:val="10"/>
        </w:trPr>
        <w:tc>
          <w:tcPr>
            <w:tcW w:w="6393" w:type="dxa"/>
            <w:gridSpan w:val="8"/>
            <w:shd w:val="clear" w:color="000000" w:fill="FFFFFF"/>
            <w:tcMar>
              <w:left w:w="34" w:type="dxa"/>
              <w:right w:w="34" w:type="dxa"/>
            </w:tcMar>
          </w:tcPr>
          <w:p w:rsidR="00047924" w:rsidRPr="00EE729C" w:rsidRDefault="00047924">
            <w:pPr>
              <w:rPr>
                <w:lang w:val="ru-RU"/>
              </w:rPr>
            </w:pPr>
          </w:p>
        </w:tc>
        <w:tc>
          <w:tcPr>
            <w:tcW w:w="3842" w:type="dxa"/>
            <w:gridSpan w:val="2"/>
            <w:vMerge w:val="restart"/>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УТВЕРЖДАЮ</w:t>
            </w:r>
          </w:p>
        </w:tc>
      </w:tr>
      <w:tr w:rsidR="00047924">
        <w:trPr>
          <w:trHeight w:hRule="exact" w:val="267"/>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426" w:type="dxa"/>
          </w:tcPr>
          <w:p w:rsidR="00047924" w:rsidRDefault="00047924"/>
        </w:tc>
        <w:tc>
          <w:tcPr>
            <w:tcW w:w="1277" w:type="dxa"/>
          </w:tcPr>
          <w:p w:rsidR="00047924" w:rsidRDefault="00047924"/>
        </w:tc>
        <w:tc>
          <w:tcPr>
            <w:tcW w:w="3842" w:type="dxa"/>
            <w:gridSpan w:val="2"/>
            <w:vMerge/>
            <w:shd w:val="clear" w:color="000000" w:fill="FFFFFF"/>
            <w:tcMar>
              <w:left w:w="34" w:type="dxa"/>
              <w:right w:w="34" w:type="dxa"/>
            </w:tcMar>
          </w:tcPr>
          <w:p w:rsidR="00047924" w:rsidRDefault="00047924"/>
        </w:tc>
      </w:tr>
      <w:tr w:rsidR="00047924">
        <w:trPr>
          <w:trHeight w:hRule="exact" w:val="138"/>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426" w:type="dxa"/>
          </w:tcPr>
          <w:p w:rsidR="00047924" w:rsidRDefault="00047924"/>
        </w:tc>
        <w:tc>
          <w:tcPr>
            <w:tcW w:w="1277" w:type="dxa"/>
          </w:tcPr>
          <w:p w:rsidR="00047924" w:rsidRDefault="00047924"/>
        </w:tc>
        <w:tc>
          <w:tcPr>
            <w:tcW w:w="993" w:type="dxa"/>
          </w:tcPr>
          <w:p w:rsidR="00047924" w:rsidRDefault="00047924"/>
        </w:tc>
        <w:tc>
          <w:tcPr>
            <w:tcW w:w="2836" w:type="dxa"/>
          </w:tcPr>
          <w:p w:rsidR="00047924" w:rsidRDefault="00047924"/>
        </w:tc>
      </w:tr>
      <w:tr w:rsidR="00047924" w:rsidRPr="00EE729C">
        <w:trPr>
          <w:trHeight w:hRule="exact" w:val="277"/>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426" w:type="dxa"/>
          </w:tcPr>
          <w:p w:rsidR="00047924" w:rsidRDefault="00047924"/>
        </w:tc>
        <w:tc>
          <w:tcPr>
            <w:tcW w:w="1277" w:type="dxa"/>
          </w:tcPr>
          <w:p w:rsidR="00047924" w:rsidRDefault="00047924"/>
        </w:tc>
        <w:tc>
          <w:tcPr>
            <w:tcW w:w="3842" w:type="dxa"/>
            <w:gridSpan w:val="2"/>
            <w:shd w:val="clear" w:color="000000" w:fill="FFFFFF"/>
            <w:tcMar>
              <w:left w:w="34" w:type="dxa"/>
              <w:right w:w="34" w:type="dxa"/>
            </w:tcMar>
          </w:tcPr>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Ректор, д.фил.н., профессор</w:t>
            </w:r>
          </w:p>
        </w:tc>
      </w:tr>
      <w:tr w:rsidR="00047924" w:rsidRPr="00EE729C">
        <w:trPr>
          <w:trHeight w:hRule="exact" w:val="138"/>
        </w:trPr>
        <w:tc>
          <w:tcPr>
            <w:tcW w:w="143" w:type="dxa"/>
          </w:tcPr>
          <w:p w:rsidR="00047924" w:rsidRPr="00EE729C" w:rsidRDefault="00047924">
            <w:pPr>
              <w:rPr>
                <w:lang w:val="ru-RU"/>
              </w:rPr>
            </w:pPr>
          </w:p>
        </w:tc>
        <w:tc>
          <w:tcPr>
            <w:tcW w:w="285" w:type="dxa"/>
          </w:tcPr>
          <w:p w:rsidR="00047924" w:rsidRPr="00EE729C" w:rsidRDefault="00047924">
            <w:pPr>
              <w:rPr>
                <w:lang w:val="ru-RU"/>
              </w:rPr>
            </w:pPr>
          </w:p>
        </w:tc>
        <w:tc>
          <w:tcPr>
            <w:tcW w:w="710" w:type="dxa"/>
          </w:tcPr>
          <w:p w:rsidR="00047924" w:rsidRPr="00EE729C" w:rsidRDefault="00047924">
            <w:pPr>
              <w:rPr>
                <w:lang w:val="ru-RU"/>
              </w:rPr>
            </w:pPr>
          </w:p>
        </w:tc>
        <w:tc>
          <w:tcPr>
            <w:tcW w:w="1419" w:type="dxa"/>
          </w:tcPr>
          <w:p w:rsidR="00047924" w:rsidRPr="00EE729C" w:rsidRDefault="00047924">
            <w:pPr>
              <w:rPr>
                <w:lang w:val="ru-RU"/>
              </w:rPr>
            </w:pPr>
          </w:p>
        </w:tc>
        <w:tc>
          <w:tcPr>
            <w:tcW w:w="1419" w:type="dxa"/>
          </w:tcPr>
          <w:p w:rsidR="00047924" w:rsidRPr="00EE729C" w:rsidRDefault="00047924">
            <w:pPr>
              <w:rPr>
                <w:lang w:val="ru-RU"/>
              </w:rPr>
            </w:pPr>
          </w:p>
        </w:tc>
        <w:tc>
          <w:tcPr>
            <w:tcW w:w="710" w:type="dxa"/>
          </w:tcPr>
          <w:p w:rsidR="00047924" w:rsidRPr="00EE729C" w:rsidRDefault="00047924">
            <w:pPr>
              <w:rPr>
                <w:lang w:val="ru-RU"/>
              </w:rPr>
            </w:pPr>
          </w:p>
        </w:tc>
        <w:tc>
          <w:tcPr>
            <w:tcW w:w="426" w:type="dxa"/>
          </w:tcPr>
          <w:p w:rsidR="00047924" w:rsidRPr="00EE729C" w:rsidRDefault="00047924">
            <w:pPr>
              <w:rPr>
                <w:lang w:val="ru-RU"/>
              </w:rPr>
            </w:pPr>
          </w:p>
        </w:tc>
        <w:tc>
          <w:tcPr>
            <w:tcW w:w="1277" w:type="dxa"/>
          </w:tcPr>
          <w:p w:rsidR="00047924" w:rsidRPr="00EE729C" w:rsidRDefault="00047924">
            <w:pPr>
              <w:rPr>
                <w:lang w:val="ru-RU"/>
              </w:rPr>
            </w:pPr>
          </w:p>
        </w:tc>
        <w:tc>
          <w:tcPr>
            <w:tcW w:w="993" w:type="dxa"/>
          </w:tcPr>
          <w:p w:rsidR="00047924" w:rsidRPr="00EE729C" w:rsidRDefault="00047924">
            <w:pPr>
              <w:rPr>
                <w:lang w:val="ru-RU"/>
              </w:rPr>
            </w:pPr>
          </w:p>
        </w:tc>
        <w:tc>
          <w:tcPr>
            <w:tcW w:w="2836" w:type="dxa"/>
          </w:tcPr>
          <w:p w:rsidR="00047924" w:rsidRPr="00EE729C" w:rsidRDefault="00047924">
            <w:pPr>
              <w:rPr>
                <w:lang w:val="ru-RU"/>
              </w:rPr>
            </w:pPr>
          </w:p>
        </w:tc>
      </w:tr>
      <w:tr w:rsidR="00047924">
        <w:trPr>
          <w:trHeight w:hRule="exact" w:val="277"/>
        </w:trPr>
        <w:tc>
          <w:tcPr>
            <w:tcW w:w="143" w:type="dxa"/>
          </w:tcPr>
          <w:p w:rsidR="00047924" w:rsidRPr="00EE729C" w:rsidRDefault="00047924">
            <w:pPr>
              <w:rPr>
                <w:lang w:val="ru-RU"/>
              </w:rPr>
            </w:pPr>
          </w:p>
        </w:tc>
        <w:tc>
          <w:tcPr>
            <w:tcW w:w="285" w:type="dxa"/>
          </w:tcPr>
          <w:p w:rsidR="00047924" w:rsidRPr="00EE729C" w:rsidRDefault="00047924">
            <w:pPr>
              <w:rPr>
                <w:lang w:val="ru-RU"/>
              </w:rPr>
            </w:pPr>
          </w:p>
        </w:tc>
        <w:tc>
          <w:tcPr>
            <w:tcW w:w="710" w:type="dxa"/>
          </w:tcPr>
          <w:p w:rsidR="00047924" w:rsidRPr="00EE729C" w:rsidRDefault="00047924">
            <w:pPr>
              <w:rPr>
                <w:lang w:val="ru-RU"/>
              </w:rPr>
            </w:pPr>
          </w:p>
        </w:tc>
        <w:tc>
          <w:tcPr>
            <w:tcW w:w="1419" w:type="dxa"/>
          </w:tcPr>
          <w:p w:rsidR="00047924" w:rsidRPr="00EE729C" w:rsidRDefault="00047924">
            <w:pPr>
              <w:rPr>
                <w:lang w:val="ru-RU"/>
              </w:rPr>
            </w:pPr>
          </w:p>
        </w:tc>
        <w:tc>
          <w:tcPr>
            <w:tcW w:w="1419" w:type="dxa"/>
          </w:tcPr>
          <w:p w:rsidR="00047924" w:rsidRPr="00EE729C" w:rsidRDefault="00047924">
            <w:pPr>
              <w:rPr>
                <w:lang w:val="ru-RU"/>
              </w:rPr>
            </w:pPr>
          </w:p>
        </w:tc>
        <w:tc>
          <w:tcPr>
            <w:tcW w:w="710" w:type="dxa"/>
          </w:tcPr>
          <w:p w:rsidR="00047924" w:rsidRPr="00EE729C" w:rsidRDefault="00047924">
            <w:pPr>
              <w:rPr>
                <w:lang w:val="ru-RU"/>
              </w:rPr>
            </w:pPr>
          </w:p>
        </w:tc>
        <w:tc>
          <w:tcPr>
            <w:tcW w:w="426" w:type="dxa"/>
          </w:tcPr>
          <w:p w:rsidR="00047924" w:rsidRPr="00EE729C" w:rsidRDefault="00047924">
            <w:pPr>
              <w:rPr>
                <w:lang w:val="ru-RU"/>
              </w:rPr>
            </w:pPr>
          </w:p>
        </w:tc>
        <w:tc>
          <w:tcPr>
            <w:tcW w:w="1277" w:type="dxa"/>
          </w:tcPr>
          <w:p w:rsidR="00047924" w:rsidRPr="00EE729C" w:rsidRDefault="00047924">
            <w:pPr>
              <w:rPr>
                <w:lang w:val="ru-RU"/>
              </w:rPr>
            </w:pPr>
          </w:p>
        </w:tc>
        <w:tc>
          <w:tcPr>
            <w:tcW w:w="3842" w:type="dxa"/>
            <w:gridSpan w:val="2"/>
            <w:shd w:val="clear" w:color="000000" w:fill="FFFFFF"/>
            <w:tcMar>
              <w:left w:w="34" w:type="dxa"/>
              <w:right w:w="34" w:type="dxa"/>
            </w:tcMar>
          </w:tcPr>
          <w:p w:rsidR="00047924" w:rsidRDefault="00EE729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47924">
        <w:trPr>
          <w:trHeight w:hRule="exact" w:val="138"/>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426" w:type="dxa"/>
          </w:tcPr>
          <w:p w:rsidR="00047924" w:rsidRDefault="00047924"/>
        </w:tc>
        <w:tc>
          <w:tcPr>
            <w:tcW w:w="1277" w:type="dxa"/>
          </w:tcPr>
          <w:p w:rsidR="00047924" w:rsidRDefault="00047924"/>
        </w:tc>
        <w:tc>
          <w:tcPr>
            <w:tcW w:w="993" w:type="dxa"/>
          </w:tcPr>
          <w:p w:rsidR="00047924" w:rsidRDefault="00047924"/>
        </w:tc>
        <w:tc>
          <w:tcPr>
            <w:tcW w:w="2836" w:type="dxa"/>
          </w:tcPr>
          <w:p w:rsidR="00047924" w:rsidRDefault="00047924"/>
        </w:tc>
      </w:tr>
      <w:tr w:rsidR="00047924">
        <w:trPr>
          <w:trHeight w:hRule="exact" w:val="277"/>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426" w:type="dxa"/>
          </w:tcPr>
          <w:p w:rsidR="00047924" w:rsidRDefault="00047924"/>
        </w:tc>
        <w:tc>
          <w:tcPr>
            <w:tcW w:w="1277" w:type="dxa"/>
          </w:tcPr>
          <w:p w:rsidR="00047924" w:rsidRDefault="00047924"/>
        </w:tc>
        <w:tc>
          <w:tcPr>
            <w:tcW w:w="3842" w:type="dxa"/>
            <w:gridSpan w:val="2"/>
            <w:shd w:val="clear" w:color="000000" w:fill="FFFFFF"/>
            <w:tcMar>
              <w:left w:w="34" w:type="dxa"/>
              <w:right w:w="34" w:type="dxa"/>
            </w:tcMar>
          </w:tcPr>
          <w:p w:rsidR="00047924" w:rsidRDefault="00EE729C">
            <w:pPr>
              <w:spacing w:after="0" w:line="240" w:lineRule="auto"/>
              <w:jc w:val="right"/>
              <w:rPr>
                <w:sz w:val="24"/>
                <w:szCs w:val="24"/>
              </w:rPr>
            </w:pPr>
            <w:r>
              <w:rPr>
                <w:rFonts w:ascii="Times New Roman" w:hAnsi="Times New Roman" w:cs="Times New Roman"/>
                <w:color w:val="000000"/>
                <w:sz w:val="24"/>
                <w:szCs w:val="24"/>
              </w:rPr>
              <w:t>30.08.2021 г.</w:t>
            </w:r>
          </w:p>
        </w:tc>
      </w:tr>
      <w:tr w:rsidR="00047924">
        <w:trPr>
          <w:trHeight w:hRule="exact" w:val="277"/>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426" w:type="dxa"/>
          </w:tcPr>
          <w:p w:rsidR="00047924" w:rsidRDefault="00047924"/>
        </w:tc>
        <w:tc>
          <w:tcPr>
            <w:tcW w:w="1277" w:type="dxa"/>
          </w:tcPr>
          <w:p w:rsidR="00047924" w:rsidRDefault="00047924"/>
        </w:tc>
        <w:tc>
          <w:tcPr>
            <w:tcW w:w="993" w:type="dxa"/>
          </w:tcPr>
          <w:p w:rsidR="00047924" w:rsidRDefault="00047924"/>
        </w:tc>
        <w:tc>
          <w:tcPr>
            <w:tcW w:w="2836" w:type="dxa"/>
          </w:tcPr>
          <w:p w:rsidR="00047924" w:rsidRDefault="00047924"/>
        </w:tc>
      </w:tr>
      <w:tr w:rsidR="00047924">
        <w:trPr>
          <w:trHeight w:hRule="exact" w:val="416"/>
        </w:trPr>
        <w:tc>
          <w:tcPr>
            <w:tcW w:w="10221" w:type="dxa"/>
            <w:gridSpan w:val="10"/>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7924" w:rsidRPr="00EE729C">
        <w:trPr>
          <w:trHeight w:hRule="exact" w:val="775"/>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4834" w:type="dxa"/>
            <w:gridSpan w:val="5"/>
            <w:shd w:val="clear" w:color="000000" w:fill="FFFFFF"/>
            <w:tcMar>
              <w:left w:w="34" w:type="dxa"/>
              <w:right w:w="34" w:type="dxa"/>
            </w:tcMar>
          </w:tcPr>
          <w:p w:rsidR="00047924" w:rsidRPr="00EE729C" w:rsidRDefault="00EE729C">
            <w:pPr>
              <w:spacing w:after="0" w:line="240" w:lineRule="auto"/>
              <w:jc w:val="center"/>
              <w:rPr>
                <w:sz w:val="32"/>
                <w:szCs w:val="32"/>
                <w:lang w:val="ru-RU"/>
              </w:rPr>
            </w:pPr>
            <w:r w:rsidRPr="00EE729C">
              <w:rPr>
                <w:rFonts w:ascii="Times New Roman" w:hAnsi="Times New Roman" w:cs="Times New Roman"/>
                <w:color w:val="000000"/>
                <w:sz w:val="32"/>
                <w:szCs w:val="32"/>
                <w:lang w:val="ru-RU"/>
              </w:rPr>
              <w:t>Инновационный менеджмент</w:t>
            </w:r>
          </w:p>
          <w:p w:rsidR="00047924" w:rsidRPr="00EE729C" w:rsidRDefault="00EE729C">
            <w:pPr>
              <w:spacing w:after="0" w:line="240" w:lineRule="auto"/>
              <w:jc w:val="center"/>
              <w:rPr>
                <w:sz w:val="32"/>
                <w:szCs w:val="32"/>
                <w:lang w:val="ru-RU"/>
              </w:rPr>
            </w:pPr>
            <w:r w:rsidRPr="00EE729C">
              <w:rPr>
                <w:rFonts w:ascii="Times New Roman" w:hAnsi="Times New Roman" w:cs="Times New Roman"/>
                <w:color w:val="000000"/>
                <w:sz w:val="32"/>
                <w:szCs w:val="32"/>
                <w:lang w:val="ru-RU"/>
              </w:rPr>
              <w:t>К.М.01.ДВ.02.02</w:t>
            </w:r>
          </w:p>
        </w:tc>
        <w:tc>
          <w:tcPr>
            <w:tcW w:w="2836" w:type="dxa"/>
          </w:tcPr>
          <w:p w:rsidR="00047924" w:rsidRPr="00EE729C" w:rsidRDefault="00047924">
            <w:pPr>
              <w:rPr>
                <w:lang w:val="ru-RU"/>
              </w:rPr>
            </w:pPr>
          </w:p>
        </w:tc>
      </w:tr>
      <w:tr w:rsidR="00047924">
        <w:trPr>
          <w:trHeight w:hRule="exact" w:val="277"/>
        </w:trPr>
        <w:tc>
          <w:tcPr>
            <w:tcW w:w="10221" w:type="dxa"/>
            <w:gridSpan w:val="10"/>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7924" w:rsidRPr="00EE729C">
        <w:trPr>
          <w:trHeight w:hRule="exact" w:val="1396"/>
        </w:trPr>
        <w:tc>
          <w:tcPr>
            <w:tcW w:w="143" w:type="dxa"/>
          </w:tcPr>
          <w:p w:rsidR="00047924" w:rsidRDefault="00047924"/>
        </w:tc>
        <w:tc>
          <w:tcPr>
            <w:tcW w:w="285" w:type="dxa"/>
          </w:tcPr>
          <w:p w:rsidR="00047924" w:rsidRDefault="00047924"/>
        </w:tc>
        <w:tc>
          <w:tcPr>
            <w:tcW w:w="9795" w:type="dxa"/>
            <w:gridSpan w:val="8"/>
            <w:shd w:val="clear" w:color="000000" w:fill="FFFFFF"/>
            <w:tcMar>
              <w:left w:w="34" w:type="dxa"/>
              <w:right w:w="34" w:type="dxa"/>
            </w:tcMar>
          </w:tcPr>
          <w:p w:rsidR="00047924" w:rsidRDefault="00EE729C">
            <w:pPr>
              <w:spacing w:after="0" w:line="240" w:lineRule="auto"/>
              <w:jc w:val="center"/>
              <w:rPr>
                <w:sz w:val="24"/>
                <w:szCs w:val="24"/>
              </w:rPr>
            </w:pPr>
            <w:r w:rsidRPr="00EE729C">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Pr>
                <w:rFonts w:ascii="Times New Roman" w:hAnsi="Times New Roman" w:cs="Times New Roman"/>
                <w:color w:val="000000"/>
                <w:sz w:val="24"/>
                <w:szCs w:val="24"/>
              </w:rPr>
              <w:t>(высшее образование - бакалавриат)</w:t>
            </w:r>
          </w:p>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47924" w:rsidRPr="00EE729C">
        <w:trPr>
          <w:trHeight w:hRule="exact" w:val="138"/>
        </w:trPr>
        <w:tc>
          <w:tcPr>
            <w:tcW w:w="143" w:type="dxa"/>
          </w:tcPr>
          <w:p w:rsidR="00047924" w:rsidRPr="00EE729C" w:rsidRDefault="00047924">
            <w:pPr>
              <w:rPr>
                <w:lang w:val="ru-RU"/>
              </w:rPr>
            </w:pPr>
          </w:p>
        </w:tc>
        <w:tc>
          <w:tcPr>
            <w:tcW w:w="285" w:type="dxa"/>
          </w:tcPr>
          <w:p w:rsidR="00047924" w:rsidRPr="00EE729C" w:rsidRDefault="00047924">
            <w:pPr>
              <w:rPr>
                <w:lang w:val="ru-RU"/>
              </w:rPr>
            </w:pPr>
          </w:p>
        </w:tc>
        <w:tc>
          <w:tcPr>
            <w:tcW w:w="710" w:type="dxa"/>
          </w:tcPr>
          <w:p w:rsidR="00047924" w:rsidRPr="00EE729C" w:rsidRDefault="00047924">
            <w:pPr>
              <w:rPr>
                <w:lang w:val="ru-RU"/>
              </w:rPr>
            </w:pPr>
          </w:p>
        </w:tc>
        <w:tc>
          <w:tcPr>
            <w:tcW w:w="1419" w:type="dxa"/>
          </w:tcPr>
          <w:p w:rsidR="00047924" w:rsidRPr="00EE729C" w:rsidRDefault="00047924">
            <w:pPr>
              <w:rPr>
                <w:lang w:val="ru-RU"/>
              </w:rPr>
            </w:pPr>
          </w:p>
        </w:tc>
        <w:tc>
          <w:tcPr>
            <w:tcW w:w="1419" w:type="dxa"/>
          </w:tcPr>
          <w:p w:rsidR="00047924" w:rsidRPr="00EE729C" w:rsidRDefault="00047924">
            <w:pPr>
              <w:rPr>
                <w:lang w:val="ru-RU"/>
              </w:rPr>
            </w:pPr>
          </w:p>
        </w:tc>
        <w:tc>
          <w:tcPr>
            <w:tcW w:w="710" w:type="dxa"/>
          </w:tcPr>
          <w:p w:rsidR="00047924" w:rsidRPr="00EE729C" w:rsidRDefault="00047924">
            <w:pPr>
              <w:rPr>
                <w:lang w:val="ru-RU"/>
              </w:rPr>
            </w:pPr>
          </w:p>
        </w:tc>
        <w:tc>
          <w:tcPr>
            <w:tcW w:w="426" w:type="dxa"/>
          </w:tcPr>
          <w:p w:rsidR="00047924" w:rsidRPr="00EE729C" w:rsidRDefault="00047924">
            <w:pPr>
              <w:rPr>
                <w:lang w:val="ru-RU"/>
              </w:rPr>
            </w:pPr>
          </w:p>
        </w:tc>
        <w:tc>
          <w:tcPr>
            <w:tcW w:w="1277" w:type="dxa"/>
          </w:tcPr>
          <w:p w:rsidR="00047924" w:rsidRPr="00EE729C" w:rsidRDefault="00047924">
            <w:pPr>
              <w:rPr>
                <w:lang w:val="ru-RU"/>
              </w:rPr>
            </w:pPr>
          </w:p>
        </w:tc>
        <w:tc>
          <w:tcPr>
            <w:tcW w:w="993" w:type="dxa"/>
          </w:tcPr>
          <w:p w:rsidR="00047924" w:rsidRPr="00EE729C" w:rsidRDefault="00047924">
            <w:pPr>
              <w:rPr>
                <w:lang w:val="ru-RU"/>
              </w:rPr>
            </w:pPr>
          </w:p>
        </w:tc>
        <w:tc>
          <w:tcPr>
            <w:tcW w:w="2836" w:type="dxa"/>
          </w:tcPr>
          <w:p w:rsidR="00047924" w:rsidRPr="00EE729C" w:rsidRDefault="00047924">
            <w:pPr>
              <w:rPr>
                <w:lang w:val="ru-RU"/>
              </w:rPr>
            </w:pPr>
          </w:p>
        </w:tc>
      </w:tr>
      <w:tr w:rsidR="00047924" w:rsidRPr="00EE729C">
        <w:trPr>
          <w:trHeight w:hRule="exact" w:val="833"/>
        </w:trPr>
        <w:tc>
          <w:tcPr>
            <w:tcW w:w="10221" w:type="dxa"/>
            <w:gridSpan w:val="10"/>
            <w:shd w:val="clear" w:color="000000" w:fill="FFFFFF"/>
            <w:tcMar>
              <w:left w:w="34" w:type="dxa"/>
              <w:right w:w="34" w:type="dxa"/>
            </w:tcMar>
          </w:tcPr>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047924" w:rsidRPr="00EE729C">
        <w:trPr>
          <w:trHeight w:hRule="exact" w:val="416"/>
        </w:trPr>
        <w:tc>
          <w:tcPr>
            <w:tcW w:w="143" w:type="dxa"/>
          </w:tcPr>
          <w:p w:rsidR="00047924" w:rsidRPr="00EE729C" w:rsidRDefault="00047924">
            <w:pPr>
              <w:rPr>
                <w:lang w:val="ru-RU"/>
              </w:rPr>
            </w:pPr>
          </w:p>
        </w:tc>
        <w:tc>
          <w:tcPr>
            <w:tcW w:w="285" w:type="dxa"/>
          </w:tcPr>
          <w:p w:rsidR="00047924" w:rsidRPr="00EE729C" w:rsidRDefault="00047924">
            <w:pPr>
              <w:rPr>
                <w:lang w:val="ru-RU"/>
              </w:rPr>
            </w:pPr>
          </w:p>
        </w:tc>
        <w:tc>
          <w:tcPr>
            <w:tcW w:w="710" w:type="dxa"/>
          </w:tcPr>
          <w:p w:rsidR="00047924" w:rsidRPr="00EE729C" w:rsidRDefault="00047924">
            <w:pPr>
              <w:rPr>
                <w:lang w:val="ru-RU"/>
              </w:rPr>
            </w:pPr>
          </w:p>
        </w:tc>
        <w:tc>
          <w:tcPr>
            <w:tcW w:w="1419" w:type="dxa"/>
          </w:tcPr>
          <w:p w:rsidR="00047924" w:rsidRPr="00EE729C" w:rsidRDefault="00047924">
            <w:pPr>
              <w:rPr>
                <w:lang w:val="ru-RU"/>
              </w:rPr>
            </w:pPr>
          </w:p>
        </w:tc>
        <w:tc>
          <w:tcPr>
            <w:tcW w:w="1419" w:type="dxa"/>
          </w:tcPr>
          <w:p w:rsidR="00047924" w:rsidRPr="00EE729C" w:rsidRDefault="00047924">
            <w:pPr>
              <w:rPr>
                <w:lang w:val="ru-RU"/>
              </w:rPr>
            </w:pPr>
          </w:p>
        </w:tc>
        <w:tc>
          <w:tcPr>
            <w:tcW w:w="710" w:type="dxa"/>
          </w:tcPr>
          <w:p w:rsidR="00047924" w:rsidRPr="00EE729C" w:rsidRDefault="00047924">
            <w:pPr>
              <w:rPr>
                <w:lang w:val="ru-RU"/>
              </w:rPr>
            </w:pPr>
          </w:p>
        </w:tc>
        <w:tc>
          <w:tcPr>
            <w:tcW w:w="426" w:type="dxa"/>
          </w:tcPr>
          <w:p w:rsidR="00047924" w:rsidRPr="00EE729C" w:rsidRDefault="00047924">
            <w:pPr>
              <w:rPr>
                <w:lang w:val="ru-RU"/>
              </w:rPr>
            </w:pPr>
          </w:p>
        </w:tc>
        <w:tc>
          <w:tcPr>
            <w:tcW w:w="1277" w:type="dxa"/>
          </w:tcPr>
          <w:p w:rsidR="00047924" w:rsidRPr="00EE729C" w:rsidRDefault="00047924">
            <w:pPr>
              <w:rPr>
                <w:lang w:val="ru-RU"/>
              </w:rPr>
            </w:pPr>
          </w:p>
        </w:tc>
        <w:tc>
          <w:tcPr>
            <w:tcW w:w="993" w:type="dxa"/>
          </w:tcPr>
          <w:p w:rsidR="00047924" w:rsidRPr="00EE729C" w:rsidRDefault="00047924">
            <w:pPr>
              <w:rPr>
                <w:lang w:val="ru-RU"/>
              </w:rPr>
            </w:pPr>
          </w:p>
        </w:tc>
        <w:tc>
          <w:tcPr>
            <w:tcW w:w="2836" w:type="dxa"/>
          </w:tcPr>
          <w:p w:rsidR="00047924" w:rsidRPr="00EE729C" w:rsidRDefault="00047924">
            <w:pPr>
              <w:rPr>
                <w:lang w:val="ru-RU"/>
              </w:rPr>
            </w:pPr>
          </w:p>
        </w:tc>
      </w:tr>
      <w:tr w:rsidR="00047924">
        <w:trPr>
          <w:trHeight w:hRule="exact" w:val="277"/>
        </w:trPr>
        <w:tc>
          <w:tcPr>
            <w:tcW w:w="3984" w:type="dxa"/>
            <w:gridSpan w:val="5"/>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7924" w:rsidRDefault="00047924"/>
        </w:tc>
        <w:tc>
          <w:tcPr>
            <w:tcW w:w="426" w:type="dxa"/>
          </w:tcPr>
          <w:p w:rsidR="00047924" w:rsidRDefault="00047924"/>
        </w:tc>
        <w:tc>
          <w:tcPr>
            <w:tcW w:w="1277" w:type="dxa"/>
          </w:tcPr>
          <w:p w:rsidR="00047924" w:rsidRDefault="00047924"/>
        </w:tc>
        <w:tc>
          <w:tcPr>
            <w:tcW w:w="993" w:type="dxa"/>
          </w:tcPr>
          <w:p w:rsidR="00047924" w:rsidRDefault="00047924"/>
        </w:tc>
        <w:tc>
          <w:tcPr>
            <w:tcW w:w="2836" w:type="dxa"/>
          </w:tcPr>
          <w:p w:rsidR="00047924" w:rsidRDefault="00047924"/>
        </w:tc>
      </w:tr>
      <w:tr w:rsidR="00047924">
        <w:trPr>
          <w:trHeight w:hRule="exact" w:val="155"/>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426" w:type="dxa"/>
          </w:tcPr>
          <w:p w:rsidR="00047924" w:rsidRDefault="00047924"/>
        </w:tc>
        <w:tc>
          <w:tcPr>
            <w:tcW w:w="1277" w:type="dxa"/>
          </w:tcPr>
          <w:p w:rsidR="00047924" w:rsidRDefault="00047924"/>
        </w:tc>
        <w:tc>
          <w:tcPr>
            <w:tcW w:w="993" w:type="dxa"/>
          </w:tcPr>
          <w:p w:rsidR="00047924" w:rsidRDefault="00047924"/>
        </w:tc>
        <w:tc>
          <w:tcPr>
            <w:tcW w:w="2836" w:type="dxa"/>
          </w:tcPr>
          <w:p w:rsidR="00047924" w:rsidRDefault="00047924"/>
        </w:tc>
      </w:tr>
      <w:tr w:rsidR="00047924" w:rsidRPr="00EE72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СВЯЗЬ, ИНФОРМАЦИОННЫЕ И КОММУНИКАЦИОННЫЕ ТЕХНОЛОГИИ</w:t>
            </w:r>
          </w:p>
        </w:tc>
      </w:tr>
      <w:tr w:rsidR="00047924" w:rsidRPr="00EE72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047924" w:rsidRPr="00EE729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47924" w:rsidRPr="00EE729C" w:rsidRDefault="0004792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047924">
            <w:pPr>
              <w:rPr>
                <w:lang w:val="ru-RU"/>
              </w:rPr>
            </w:pPr>
          </w:p>
        </w:tc>
      </w:tr>
      <w:tr w:rsidR="0004792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4792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47924" w:rsidRDefault="0004792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047924"/>
        </w:tc>
      </w:tr>
      <w:tr w:rsidR="00047924">
        <w:trPr>
          <w:trHeight w:hRule="exact" w:val="124"/>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426" w:type="dxa"/>
          </w:tcPr>
          <w:p w:rsidR="00047924" w:rsidRDefault="00047924"/>
        </w:tc>
        <w:tc>
          <w:tcPr>
            <w:tcW w:w="1277" w:type="dxa"/>
          </w:tcPr>
          <w:p w:rsidR="00047924" w:rsidRDefault="00047924"/>
        </w:tc>
        <w:tc>
          <w:tcPr>
            <w:tcW w:w="993" w:type="dxa"/>
          </w:tcPr>
          <w:p w:rsidR="00047924" w:rsidRDefault="00047924"/>
        </w:tc>
        <w:tc>
          <w:tcPr>
            <w:tcW w:w="2836" w:type="dxa"/>
          </w:tcPr>
          <w:p w:rsidR="00047924" w:rsidRDefault="00047924"/>
        </w:tc>
      </w:tr>
      <w:tr w:rsidR="00047924">
        <w:trPr>
          <w:trHeight w:hRule="exact" w:val="277"/>
        </w:trPr>
        <w:tc>
          <w:tcPr>
            <w:tcW w:w="5118" w:type="dxa"/>
            <w:gridSpan w:val="7"/>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47924">
        <w:trPr>
          <w:trHeight w:hRule="exact" w:val="307"/>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426" w:type="dxa"/>
          </w:tcPr>
          <w:p w:rsidR="00047924" w:rsidRDefault="00047924"/>
        </w:tc>
        <w:tc>
          <w:tcPr>
            <w:tcW w:w="5118" w:type="dxa"/>
            <w:gridSpan w:val="3"/>
            <w:vMerge/>
            <w:shd w:val="clear" w:color="000000" w:fill="FFFFFF"/>
            <w:tcMar>
              <w:left w:w="34" w:type="dxa"/>
              <w:right w:w="34" w:type="dxa"/>
            </w:tcMar>
          </w:tcPr>
          <w:p w:rsidR="00047924" w:rsidRDefault="00047924"/>
        </w:tc>
      </w:tr>
      <w:tr w:rsidR="00047924">
        <w:trPr>
          <w:trHeight w:hRule="exact" w:val="2121"/>
        </w:trPr>
        <w:tc>
          <w:tcPr>
            <w:tcW w:w="143" w:type="dxa"/>
          </w:tcPr>
          <w:p w:rsidR="00047924" w:rsidRDefault="00047924"/>
        </w:tc>
        <w:tc>
          <w:tcPr>
            <w:tcW w:w="285" w:type="dxa"/>
          </w:tcPr>
          <w:p w:rsidR="00047924" w:rsidRDefault="00047924"/>
        </w:tc>
        <w:tc>
          <w:tcPr>
            <w:tcW w:w="710" w:type="dxa"/>
          </w:tcPr>
          <w:p w:rsidR="00047924" w:rsidRDefault="00047924"/>
        </w:tc>
        <w:tc>
          <w:tcPr>
            <w:tcW w:w="1419" w:type="dxa"/>
          </w:tcPr>
          <w:p w:rsidR="00047924" w:rsidRDefault="00047924"/>
        </w:tc>
        <w:tc>
          <w:tcPr>
            <w:tcW w:w="1419" w:type="dxa"/>
          </w:tcPr>
          <w:p w:rsidR="00047924" w:rsidRDefault="00047924"/>
        </w:tc>
        <w:tc>
          <w:tcPr>
            <w:tcW w:w="710" w:type="dxa"/>
          </w:tcPr>
          <w:p w:rsidR="00047924" w:rsidRDefault="00047924"/>
        </w:tc>
        <w:tc>
          <w:tcPr>
            <w:tcW w:w="426" w:type="dxa"/>
          </w:tcPr>
          <w:p w:rsidR="00047924" w:rsidRDefault="00047924"/>
        </w:tc>
        <w:tc>
          <w:tcPr>
            <w:tcW w:w="1277" w:type="dxa"/>
          </w:tcPr>
          <w:p w:rsidR="00047924" w:rsidRDefault="00047924"/>
        </w:tc>
        <w:tc>
          <w:tcPr>
            <w:tcW w:w="993" w:type="dxa"/>
          </w:tcPr>
          <w:p w:rsidR="00047924" w:rsidRDefault="00047924"/>
        </w:tc>
        <w:tc>
          <w:tcPr>
            <w:tcW w:w="2836" w:type="dxa"/>
          </w:tcPr>
          <w:p w:rsidR="00047924" w:rsidRDefault="00047924"/>
        </w:tc>
      </w:tr>
      <w:tr w:rsidR="00047924">
        <w:trPr>
          <w:trHeight w:hRule="exact" w:val="277"/>
        </w:trPr>
        <w:tc>
          <w:tcPr>
            <w:tcW w:w="143" w:type="dxa"/>
          </w:tcPr>
          <w:p w:rsidR="00047924" w:rsidRDefault="00047924"/>
        </w:tc>
        <w:tc>
          <w:tcPr>
            <w:tcW w:w="10079" w:type="dxa"/>
            <w:gridSpan w:val="9"/>
            <w:vMerge w:val="restart"/>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7924">
        <w:trPr>
          <w:trHeight w:hRule="exact" w:val="138"/>
        </w:trPr>
        <w:tc>
          <w:tcPr>
            <w:tcW w:w="143" w:type="dxa"/>
          </w:tcPr>
          <w:p w:rsidR="00047924" w:rsidRDefault="00047924"/>
        </w:tc>
        <w:tc>
          <w:tcPr>
            <w:tcW w:w="10079" w:type="dxa"/>
            <w:gridSpan w:val="9"/>
            <w:vMerge/>
            <w:shd w:val="clear" w:color="000000" w:fill="FFFFFF"/>
            <w:tcMar>
              <w:left w:w="34" w:type="dxa"/>
              <w:right w:w="34" w:type="dxa"/>
            </w:tcMar>
          </w:tcPr>
          <w:p w:rsidR="00047924" w:rsidRDefault="00047924"/>
        </w:tc>
      </w:tr>
      <w:tr w:rsidR="00047924">
        <w:trPr>
          <w:trHeight w:hRule="exact" w:val="1666"/>
        </w:trPr>
        <w:tc>
          <w:tcPr>
            <w:tcW w:w="143" w:type="dxa"/>
          </w:tcPr>
          <w:p w:rsidR="00047924" w:rsidRDefault="00047924"/>
        </w:tc>
        <w:tc>
          <w:tcPr>
            <w:tcW w:w="10079" w:type="dxa"/>
            <w:gridSpan w:val="9"/>
            <w:shd w:val="clear" w:color="000000" w:fill="FFFFFF"/>
            <w:tcMar>
              <w:left w:w="34" w:type="dxa"/>
              <w:right w:w="34" w:type="dxa"/>
            </w:tcMar>
          </w:tcPr>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очной формы обучения 2021 года набора</w:t>
            </w:r>
          </w:p>
          <w:p w:rsidR="00047924" w:rsidRPr="00EE729C" w:rsidRDefault="00047924">
            <w:pPr>
              <w:spacing w:after="0" w:line="240" w:lineRule="auto"/>
              <w:jc w:val="center"/>
              <w:rPr>
                <w:sz w:val="24"/>
                <w:szCs w:val="24"/>
                <w:lang w:val="ru-RU"/>
              </w:rPr>
            </w:pPr>
          </w:p>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на 2021-2022 учебный год</w:t>
            </w:r>
          </w:p>
          <w:p w:rsidR="00047924" w:rsidRPr="00EE729C" w:rsidRDefault="00047924">
            <w:pPr>
              <w:spacing w:after="0" w:line="240" w:lineRule="auto"/>
              <w:jc w:val="center"/>
              <w:rPr>
                <w:sz w:val="24"/>
                <w:szCs w:val="24"/>
                <w:lang w:val="ru-RU"/>
              </w:rPr>
            </w:pPr>
          </w:p>
          <w:p w:rsidR="00047924" w:rsidRDefault="00EE729C">
            <w:pPr>
              <w:spacing w:after="0" w:line="240" w:lineRule="auto"/>
              <w:jc w:val="center"/>
              <w:rPr>
                <w:sz w:val="24"/>
                <w:szCs w:val="24"/>
              </w:rPr>
            </w:pPr>
            <w:r>
              <w:rPr>
                <w:rFonts w:ascii="Times New Roman" w:hAnsi="Times New Roman" w:cs="Times New Roman"/>
                <w:color w:val="000000"/>
                <w:sz w:val="24"/>
                <w:szCs w:val="24"/>
              </w:rPr>
              <w:t>Омск, 2021</w:t>
            </w:r>
          </w:p>
        </w:tc>
      </w:tr>
    </w:tbl>
    <w:p w:rsidR="00047924" w:rsidRDefault="00EE729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7924">
        <w:trPr>
          <w:trHeight w:hRule="exact" w:val="2222"/>
        </w:trPr>
        <w:tc>
          <w:tcPr>
            <w:tcW w:w="10788" w:type="dxa"/>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lastRenderedPageBreak/>
              <w:t>Составитель:</w:t>
            </w:r>
          </w:p>
          <w:p w:rsidR="00047924" w:rsidRPr="00EE729C" w:rsidRDefault="00047924">
            <w:pPr>
              <w:spacing w:after="0" w:line="240" w:lineRule="auto"/>
              <w:rPr>
                <w:sz w:val="24"/>
                <w:szCs w:val="24"/>
                <w:lang w:val="ru-RU"/>
              </w:rPr>
            </w:pP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д.и.н., профессор _________________ /Малышенко Геннадий Иванович/</w:t>
            </w:r>
          </w:p>
          <w:p w:rsidR="00047924" w:rsidRPr="00EE729C" w:rsidRDefault="00047924">
            <w:pPr>
              <w:spacing w:after="0" w:line="240" w:lineRule="auto"/>
              <w:rPr>
                <w:sz w:val="24"/>
                <w:szCs w:val="24"/>
                <w:lang w:val="ru-RU"/>
              </w:rPr>
            </w:pP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047924" w:rsidRDefault="00EE729C">
            <w:pPr>
              <w:spacing w:after="0" w:line="240" w:lineRule="auto"/>
              <w:rPr>
                <w:sz w:val="24"/>
                <w:szCs w:val="24"/>
              </w:rPr>
            </w:pPr>
            <w:r>
              <w:rPr>
                <w:rFonts w:ascii="Times New Roman" w:hAnsi="Times New Roman" w:cs="Times New Roman"/>
                <w:color w:val="000000"/>
                <w:sz w:val="24"/>
                <w:szCs w:val="24"/>
              </w:rPr>
              <w:t>Протокол от 30.08.2021 г.  №1</w:t>
            </w:r>
          </w:p>
        </w:tc>
      </w:tr>
      <w:tr w:rsidR="00047924" w:rsidRPr="00EE729C">
        <w:trPr>
          <w:trHeight w:hRule="exact" w:val="277"/>
        </w:trPr>
        <w:tc>
          <w:tcPr>
            <w:tcW w:w="10788" w:type="dxa"/>
            <w:shd w:val="clear" w:color="000000" w:fill="FFFFFF"/>
            <w:tcMar>
              <w:left w:w="34" w:type="dxa"/>
              <w:right w:w="34" w:type="dxa"/>
            </w:tcMar>
          </w:tcPr>
          <w:p w:rsidR="00047924" w:rsidRPr="00EE729C" w:rsidRDefault="00EE729C" w:rsidP="00EE729C">
            <w:pPr>
              <w:rPr>
                <w:sz w:val="24"/>
                <w:szCs w:val="24"/>
                <w:lang w:val="ru-RU"/>
              </w:rPr>
            </w:pPr>
            <w:r w:rsidRPr="00EE729C">
              <w:rPr>
                <w:rFonts w:ascii="Times New Roman" w:hAnsi="Times New Roman" w:cs="Times New Roman"/>
                <w:color w:val="000000"/>
                <w:sz w:val="24"/>
                <w:szCs w:val="24"/>
                <w:lang w:val="ru-RU"/>
              </w:rPr>
              <w:t>Зав. кафедрой, к.э.н., доцент _________________ /Сергиенко О.В./</w:t>
            </w:r>
          </w:p>
        </w:tc>
      </w:tr>
    </w:tbl>
    <w:p w:rsidR="00047924" w:rsidRPr="00EE729C" w:rsidRDefault="00EE729C">
      <w:pPr>
        <w:rPr>
          <w:sz w:val="0"/>
          <w:szCs w:val="0"/>
          <w:lang w:val="ru-RU"/>
        </w:rPr>
      </w:pPr>
      <w:r w:rsidRPr="00EE729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7924">
        <w:trPr>
          <w:trHeight w:hRule="exact" w:val="277"/>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7924">
        <w:trPr>
          <w:trHeight w:hRule="exact" w:val="555"/>
        </w:trPr>
        <w:tc>
          <w:tcPr>
            <w:tcW w:w="9640" w:type="dxa"/>
          </w:tcPr>
          <w:p w:rsidR="00047924" w:rsidRDefault="00047924"/>
        </w:tc>
      </w:tr>
      <w:tr w:rsidR="00047924">
        <w:trPr>
          <w:trHeight w:hRule="exact" w:val="8751"/>
        </w:trPr>
        <w:tc>
          <w:tcPr>
            <w:tcW w:w="9654" w:type="dxa"/>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1     Наименование дисциплины</w:t>
            </w: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9     Методические указания для обучающихся по освоению дисциплины</w:t>
            </w: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47924" w:rsidRDefault="00EE729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7924" w:rsidRDefault="00EE72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24" w:rsidRPr="00EE729C">
        <w:trPr>
          <w:trHeight w:hRule="exact" w:val="277"/>
        </w:trPr>
        <w:tc>
          <w:tcPr>
            <w:tcW w:w="9654" w:type="dxa"/>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47924" w:rsidRPr="00EE729C">
        <w:trPr>
          <w:trHeight w:hRule="exact" w:val="15113"/>
        </w:trPr>
        <w:tc>
          <w:tcPr>
            <w:tcW w:w="9654" w:type="dxa"/>
            <w:shd w:val="clear" w:color="000000" w:fill="FFFFFF"/>
            <w:tcMar>
              <w:left w:w="34" w:type="dxa"/>
              <w:right w:w="34" w:type="dxa"/>
            </w:tcMar>
          </w:tcPr>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47924" w:rsidRDefault="00EE729C">
            <w:pPr>
              <w:spacing w:after="0" w:line="240" w:lineRule="auto"/>
              <w:jc w:val="both"/>
              <w:rPr>
                <w:sz w:val="24"/>
                <w:szCs w:val="24"/>
              </w:rPr>
            </w:pPr>
            <w:r w:rsidRPr="00EE729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E729C">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w:t>
            </w:r>
            <w:r>
              <w:rPr>
                <w:rFonts w:ascii="Times New Roman" w:hAnsi="Times New Roman" w:cs="Times New Roman"/>
                <w:color w:val="000000"/>
                <w:sz w:val="24"/>
                <w:szCs w:val="24"/>
              </w:rPr>
              <w:t>(далее - ФГОС ВО, Федеральный государственный образовательный стандарт высшего образования);</w:t>
            </w: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2021/2022 учебного года:</w:t>
            </w: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47924" w:rsidRPr="00EE729C" w:rsidRDefault="00EE729C">
      <w:pPr>
        <w:rPr>
          <w:sz w:val="0"/>
          <w:szCs w:val="0"/>
          <w:lang w:val="ru-RU"/>
        </w:rPr>
      </w:pPr>
      <w:r w:rsidRPr="00EE729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7924" w:rsidRPr="00EE729C">
        <w:trPr>
          <w:trHeight w:hRule="exact" w:val="285"/>
        </w:trPr>
        <w:tc>
          <w:tcPr>
            <w:tcW w:w="9654" w:type="dxa"/>
            <w:shd w:val="clear" w:color="000000" w:fill="FFFFFF"/>
            <w:tcMar>
              <w:left w:w="34" w:type="dxa"/>
              <w:right w:w="34" w:type="dxa"/>
            </w:tcMar>
          </w:tcPr>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047924" w:rsidRPr="00EE729C">
        <w:trPr>
          <w:trHeight w:hRule="exact" w:val="138"/>
        </w:trPr>
        <w:tc>
          <w:tcPr>
            <w:tcW w:w="9640" w:type="dxa"/>
          </w:tcPr>
          <w:p w:rsidR="00047924" w:rsidRPr="00EE729C" w:rsidRDefault="00047924">
            <w:pPr>
              <w:rPr>
                <w:lang w:val="ru-RU"/>
              </w:rPr>
            </w:pPr>
          </w:p>
        </w:tc>
      </w:tr>
      <w:tr w:rsidR="00047924" w:rsidRPr="00EE729C">
        <w:trPr>
          <w:trHeight w:hRule="exact" w:val="1396"/>
        </w:trPr>
        <w:tc>
          <w:tcPr>
            <w:tcW w:w="9654" w:type="dxa"/>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b/>
                <w:color w:val="000000"/>
                <w:sz w:val="24"/>
                <w:szCs w:val="24"/>
                <w:lang w:val="ru-RU"/>
              </w:rPr>
              <w:t>1. Наименование дисциплины: К.М.01.ДВ.02.02 «Инновационный менеджмент».</w:t>
            </w:r>
          </w:p>
          <w:p w:rsidR="00047924" w:rsidRPr="00EE729C" w:rsidRDefault="00EE729C">
            <w:pPr>
              <w:spacing w:after="0" w:line="240" w:lineRule="auto"/>
              <w:rPr>
                <w:sz w:val="24"/>
                <w:szCs w:val="24"/>
                <w:lang w:val="ru-RU"/>
              </w:rPr>
            </w:pPr>
            <w:r w:rsidRPr="00EE729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7924" w:rsidRPr="00EE729C">
        <w:trPr>
          <w:trHeight w:hRule="exact" w:val="138"/>
        </w:trPr>
        <w:tc>
          <w:tcPr>
            <w:tcW w:w="9640" w:type="dxa"/>
          </w:tcPr>
          <w:p w:rsidR="00047924" w:rsidRPr="00EE729C" w:rsidRDefault="00047924">
            <w:pPr>
              <w:rPr>
                <w:lang w:val="ru-RU"/>
              </w:rPr>
            </w:pPr>
          </w:p>
        </w:tc>
      </w:tr>
      <w:tr w:rsidR="00047924" w:rsidRPr="00EE729C">
        <w:trPr>
          <w:trHeight w:hRule="exact" w:val="3260"/>
        </w:trPr>
        <w:tc>
          <w:tcPr>
            <w:tcW w:w="9654" w:type="dxa"/>
            <w:shd w:val="clear" w:color="000000" w:fill="FFFFFF"/>
            <w:tcMar>
              <w:left w:w="34" w:type="dxa"/>
              <w:right w:w="34" w:type="dxa"/>
            </w:tcMar>
          </w:tcPr>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E729C">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b/>
                <w:color w:val="000000"/>
                <w:sz w:val="24"/>
                <w:szCs w:val="24"/>
                <w:lang w:val="ru-RU"/>
              </w:rPr>
              <w:t>Код компетенции: ПК-2</w:t>
            </w:r>
          </w:p>
          <w:p w:rsidR="00047924" w:rsidRPr="00EE729C" w:rsidRDefault="00EE729C">
            <w:pPr>
              <w:spacing w:after="0" w:line="240" w:lineRule="auto"/>
              <w:rPr>
                <w:sz w:val="24"/>
                <w:szCs w:val="24"/>
                <w:lang w:val="ru-RU"/>
              </w:rPr>
            </w:pPr>
            <w:r w:rsidRPr="00EE729C">
              <w:rPr>
                <w:rFonts w:ascii="Times New Roman" w:hAnsi="Times New Roman" w:cs="Times New Roman"/>
                <w:b/>
                <w:color w:val="000000"/>
                <w:sz w:val="24"/>
                <w:szCs w:val="24"/>
                <w:lang w:val="ru-RU"/>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47924">
        <w:trPr>
          <w:trHeight w:hRule="exact" w:val="585"/>
        </w:trPr>
        <w:tc>
          <w:tcPr>
            <w:tcW w:w="9654" w:type="dxa"/>
            <w:shd w:val="clear" w:color="000000" w:fill="FFFFFF"/>
            <w:tcMar>
              <w:left w:w="34" w:type="dxa"/>
              <w:right w:w="34" w:type="dxa"/>
            </w:tcMar>
          </w:tcPr>
          <w:p w:rsidR="00047924" w:rsidRPr="00EE729C" w:rsidRDefault="00047924">
            <w:pPr>
              <w:spacing w:after="0" w:line="240" w:lineRule="auto"/>
              <w:rPr>
                <w:sz w:val="24"/>
                <w:szCs w:val="24"/>
                <w:lang w:val="ru-RU"/>
              </w:rPr>
            </w:pPr>
          </w:p>
          <w:p w:rsidR="00047924" w:rsidRDefault="00EE72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 xml:space="preserve">ПК-2.5 знать основные принципы создания сценариев специальных событий и мероприятий для рекламной или </w:t>
            </w:r>
            <w:r>
              <w:rPr>
                <w:rFonts w:ascii="Times New Roman" w:hAnsi="Times New Roman" w:cs="Times New Roman"/>
                <w:color w:val="000000"/>
                <w:sz w:val="24"/>
                <w:szCs w:val="24"/>
              </w:rPr>
              <w:t>PR</w:t>
            </w:r>
            <w:r w:rsidRPr="00EE729C">
              <w:rPr>
                <w:rFonts w:ascii="Times New Roman" w:hAnsi="Times New Roman" w:cs="Times New Roman"/>
                <w:color w:val="000000"/>
                <w:sz w:val="24"/>
                <w:szCs w:val="24"/>
                <w:lang w:val="ru-RU"/>
              </w:rPr>
              <w:t xml:space="preserve"> кампании</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 xml:space="preserve">ПК-2.6 знать методологию создания сценариев специальных событий и мероприятий для рекламной или </w:t>
            </w:r>
            <w:r>
              <w:rPr>
                <w:rFonts w:ascii="Times New Roman" w:hAnsi="Times New Roman" w:cs="Times New Roman"/>
                <w:color w:val="000000"/>
                <w:sz w:val="24"/>
                <w:szCs w:val="24"/>
              </w:rPr>
              <w:t>PR</w:t>
            </w:r>
            <w:r w:rsidRPr="00EE729C">
              <w:rPr>
                <w:rFonts w:ascii="Times New Roman" w:hAnsi="Times New Roman" w:cs="Times New Roman"/>
                <w:color w:val="000000"/>
                <w:sz w:val="24"/>
                <w:szCs w:val="24"/>
                <w:lang w:val="ru-RU"/>
              </w:rPr>
              <w:t xml:space="preserve"> кампании</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047924" w:rsidRPr="00EE72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 xml:space="preserve">ПК-2.11 уметь применять основные принципы создания сценариев специальных событий и мероприятий для рекламной или </w:t>
            </w:r>
            <w:r>
              <w:rPr>
                <w:rFonts w:ascii="Times New Roman" w:hAnsi="Times New Roman" w:cs="Times New Roman"/>
                <w:color w:val="000000"/>
                <w:sz w:val="24"/>
                <w:szCs w:val="24"/>
              </w:rPr>
              <w:t>PR</w:t>
            </w:r>
            <w:r w:rsidRPr="00EE729C">
              <w:rPr>
                <w:rFonts w:ascii="Times New Roman" w:hAnsi="Times New Roman" w:cs="Times New Roman"/>
                <w:color w:val="000000"/>
                <w:sz w:val="24"/>
                <w:szCs w:val="24"/>
                <w:lang w:val="ru-RU"/>
              </w:rPr>
              <w:t xml:space="preserve"> - кампании</w:t>
            </w:r>
          </w:p>
        </w:tc>
      </w:tr>
      <w:tr w:rsidR="00047924" w:rsidRPr="00EE729C">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w:t>
            </w:r>
          </w:p>
        </w:tc>
      </w:tr>
    </w:tbl>
    <w:p w:rsidR="00047924" w:rsidRPr="00EE729C" w:rsidRDefault="00EE729C">
      <w:pPr>
        <w:rPr>
          <w:sz w:val="0"/>
          <w:szCs w:val="0"/>
          <w:lang w:val="ru-RU"/>
        </w:rPr>
      </w:pPr>
      <w:r w:rsidRPr="00EE729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79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lastRenderedPageBreak/>
              <w:t>или PR - кампании</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047924" w:rsidRPr="00EE72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 xml:space="preserve">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w:t>
            </w:r>
            <w:r>
              <w:rPr>
                <w:rFonts w:ascii="Times New Roman" w:hAnsi="Times New Roman" w:cs="Times New Roman"/>
                <w:color w:val="000000"/>
                <w:sz w:val="24"/>
                <w:szCs w:val="24"/>
              </w:rPr>
              <w:t>PR</w:t>
            </w:r>
            <w:r w:rsidRPr="00EE729C">
              <w:rPr>
                <w:rFonts w:ascii="Times New Roman" w:hAnsi="Times New Roman" w:cs="Times New Roman"/>
                <w:color w:val="000000"/>
                <w:sz w:val="24"/>
                <w:szCs w:val="24"/>
                <w:lang w:val="ru-RU"/>
              </w:rPr>
              <w:t xml:space="preserve"> - кампании</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 xml:space="preserve">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w:t>
            </w:r>
            <w:r>
              <w:rPr>
                <w:rFonts w:ascii="Times New Roman" w:hAnsi="Times New Roman" w:cs="Times New Roman"/>
                <w:color w:val="000000"/>
                <w:sz w:val="24"/>
                <w:szCs w:val="24"/>
              </w:rPr>
              <w:t>PR</w:t>
            </w:r>
            <w:r w:rsidRPr="00EE729C">
              <w:rPr>
                <w:rFonts w:ascii="Times New Roman" w:hAnsi="Times New Roman" w:cs="Times New Roman"/>
                <w:color w:val="000000"/>
                <w:sz w:val="24"/>
                <w:szCs w:val="24"/>
                <w:lang w:val="ru-RU"/>
              </w:rPr>
              <w:t xml:space="preserve"> кампании</w:t>
            </w:r>
          </w:p>
        </w:tc>
      </w:tr>
      <w:tr w:rsidR="00047924" w:rsidRPr="00EE729C">
        <w:trPr>
          <w:trHeight w:hRule="exact" w:val="277"/>
        </w:trPr>
        <w:tc>
          <w:tcPr>
            <w:tcW w:w="9640" w:type="dxa"/>
          </w:tcPr>
          <w:p w:rsidR="00047924" w:rsidRPr="00EE729C" w:rsidRDefault="00047924">
            <w:pPr>
              <w:rPr>
                <w:lang w:val="ru-RU"/>
              </w:rPr>
            </w:pP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b/>
                <w:color w:val="000000"/>
                <w:sz w:val="24"/>
                <w:szCs w:val="24"/>
                <w:lang w:val="ru-RU"/>
              </w:rPr>
              <w:t>Код компетенции: ПК-3</w:t>
            </w:r>
          </w:p>
          <w:p w:rsidR="00047924" w:rsidRPr="00EE729C" w:rsidRDefault="00EE729C">
            <w:pPr>
              <w:spacing w:after="0" w:line="240" w:lineRule="auto"/>
              <w:rPr>
                <w:sz w:val="24"/>
                <w:szCs w:val="24"/>
                <w:lang w:val="ru-RU"/>
              </w:rPr>
            </w:pPr>
            <w:r w:rsidRPr="00EE729C">
              <w:rPr>
                <w:rFonts w:ascii="Times New Roman" w:hAnsi="Times New Roman" w:cs="Times New Roman"/>
                <w:b/>
                <w:color w:val="000000"/>
                <w:sz w:val="24"/>
                <w:szCs w:val="24"/>
                <w:lang w:val="ru-RU"/>
              </w:rPr>
              <w:t>Способность применять основные технологии маркетинговых коммуникаций при разработке и реализации коммуникационного продукта</w:t>
            </w:r>
          </w:p>
        </w:tc>
      </w:tr>
      <w:tr w:rsidR="00047924">
        <w:trPr>
          <w:trHeight w:hRule="exact" w:val="585"/>
        </w:trPr>
        <w:tc>
          <w:tcPr>
            <w:tcW w:w="9654" w:type="dxa"/>
            <w:shd w:val="clear" w:color="000000" w:fill="FFFFFF"/>
            <w:tcMar>
              <w:left w:w="34" w:type="dxa"/>
              <w:right w:w="34" w:type="dxa"/>
            </w:tcMar>
          </w:tcPr>
          <w:p w:rsidR="00047924" w:rsidRPr="00EE729C" w:rsidRDefault="00047924">
            <w:pPr>
              <w:spacing w:after="0" w:line="240" w:lineRule="auto"/>
              <w:rPr>
                <w:sz w:val="24"/>
                <w:szCs w:val="24"/>
                <w:lang w:val="ru-RU"/>
              </w:rPr>
            </w:pPr>
          </w:p>
          <w:p w:rsidR="00047924" w:rsidRDefault="00EE72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ПК-3.1 знать основные маркетинговые инструменты при планировании производства и (или) реализации коммуникационного продукта</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ПК-3.2 знать методологию маркетинговых исследований при планировании производства и (или) реализации коммуникационного продукта</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ПК-3.5 знать основные принципы / правила проведения мониторинга обратной связи с разными целевыми группами</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ПК-3.6 знать систему / критерии мониторинга обратной связи с разными целевыми группами</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ПК-3.7 уметь готовить изложение важнейших документов, материалов печати и информационных агентств</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047924" w:rsidRPr="00EE7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ПК-3.12 уметь использовавать систему / критерии мониторинга обратной связи с разными целевыми группами в практической деятельности</w:t>
            </w:r>
          </w:p>
        </w:tc>
      </w:tr>
      <w:tr w:rsidR="00047924" w:rsidRPr="00EE7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047924" w:rsidRPr="00EE729C">
        <w:trPr>
          <w:trHeight w:hRule="exact" w:val="66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ПК-3.14 владеть навыками осуществления профессиональной деятельности в соответствии с методологией маркетинговых исследований при планировании</w:t>
            </w:r>
          </w:p>
        </w:tc>
      </w:tr>
    </w:tbl>
    <w:p w:rsidR="00047924" w:rsidRPr="00EE729C" w:rsidRDefault="00EE729C">
      <w:pPr>
        <w:rPr>
          <w:sz w:val="0"/>
          <w:szCs w:val="0"/>
          <w:lang w:val="ru-RU"/>
        </w:rPr>
      </w:pPr>
      <w:r w:rsidRPr="00EE729C">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47924" w:rsidRPr="00EE729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lastRenderedPageBreak/>
              <w:t>производства и (или) реализации коммуникационного продукта</w:t>
            </w:r>
          </w:p>
        </w:tc>
      </w:tr>
      <w:tr w:rsidR="00047924" w:rsidRPr="00EE729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047924" w:rsidRPr="00EE729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047924" w:rsidRPr="00EE729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047924" w:rsidRPr="00EE729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047924" w:rsidRPr="00EE729C">
        <w:trPr>
          <w:trHeight w:hRule="exact" w:val="277"/>
        </w:trPr>
        <w:tc>
          <w:tcPr>
            <w:tcW w:w="3970" w:type="dxa"/>
          </w:tcPr>
          <w:p w:rsidR="00047924" w:rsidRPr="00EE729C" w:rsidRDefault="00047924">
            <w:pPr>
              <w:rPr>
                <w:lang w:val="ru-RU"/>
              </w:rPr>
            </w:pPr>
          </w:p>
        </w:tc>
        <w:tc>
          <w:tcPr>
            <w:tcW w:w="4679" w:type="dxa"/>
          </w:tcPr>
          <w:p w:rsidR="00047924" w:rsidRPr="00EE729C" w:rsidRDefault="00047924">
            <w:pPr>
              <w:rPr>
                <w:lang w:val="ru-RU"/>
              </w:rPr>
            </w:pPr>
          </w:p>
        </w:tc>
        <w:tc>
          <w:tcPr>
            <w:tcW w:w="993" w:type="dxa"/>
          </w:tcPr>
          <w:p w:rsidR="00047924" w:rsidRPr="00EE729C" w:rsidRDefault="00047924">
            <w:pPr>
              <w:rPr>
                <w:lang w:val="ru-RU"/>
              </w:rPr>
            </w:pPr>
          </w:p>
        </w:tc>
      </w:tr>
      <w:tr w:rsidR="00047924" w:rsidRPr="00EE729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b/>
                <w:color w:val="000000"/>
                <w:sz w:val="24"/>
                <w:szCs w:val="24"/>
                <w:lang w:val="ru-RU"/>
              </w:rPr>
              <w:t>Код компетенции: УК-4</w:t>
            </w:r>
          </w:p>
          <w:p w:rsidR="00047924" w:rsidRPr="00EE729C" w:rsidRDefault="00EE729C">
            <w:pPr>
              <w:spacing w:after="0" w:line="240" w:lineRule="auto"/>
              <w:rPr>
                <w:sz w:val="24"/>
                <w:szCs w:val="24"/>
                <w:lang w:val="ru-RU"/>
              </w:rPr>
            </w:pPr>
            <w:r w:rsidRPr="00EE729C">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47924">
        <w:trPr>
          <w:trHeight w:hRule="exact" w:val="585"/>
        </w:trPr>
        <w:tc>
          <w:tcPr>
            <w:tcW w:w="9654" w:type="dxa"/>
            <w:gridSpan w:val="3"/>
            <w:shd w:val="clear" w:color="000000" w:fill="FFFFFF"/>
            <w:tcMar>
              <w:left w:w="34" w:type="dxa"/>
              <w:right w:w="34" w:type="dxa"/>
            </w:tcMar>
          </w:tcPr>
          <w:p w:rsidR="00047924" w:rsidRPr="00EE729C" w:rsidRDefault="00047924">
            <w:pPr>
              <w:spacing w:after="0" w:line="240" w:lineRule="auto"/>
              <w:rPr>
                <w:sz w:val="24"/>
                <w:szCs w:val="24"/>
                <w:lang w:val="ru-RU"/>
              </w:rPr>
            </w:pPr>
          </w:p>
          <w:p w:rsidR="00047924" w:rsidRDefault="00EE72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7924" w:rsidRPr="00EE729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УК-4.1 знать теоретические основы коммуникации</w:t>
            </w:r>
          </w:p>
        </w:tc>
      </w:tr>
      <w:tr w:rsidR="00047924" w:rsidRPr="00EE729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047924" w:rsidRPr="00EE729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047924" w:rsidRPr="00EE729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УК-4.4 уметь осуществлять эффективную коммуникацию</w:t>
            </w:r>
          </w:p>
        </w:tc>
      </w:tr>
      <w:tr w:rsidR="00047924" w:rsidRPr="00EE729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047924" w:rsidRPr="00EE729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047924" w:rsidRPr="00EE729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color w:val="000000"/>
                <w:sz w:val="24"/>
                <w:szCs w:val="24"/>
                <w:lang w:val="ru-RU"/>
              </w:rPr>
              <w:t>УК-4.9 владеть грамматическими навыками и лексическим запасом, обеспечивающими коммуникацию общего характера</w:t>
            </w:r>
          </w:p>
        </w:tc>
      </w:tr>
      <w:tr w:rsidR="00047924" w:rsidRPr="00EE729C">
        <w:trPr>
          <w:trHeight w:hRule="exact" w:val="416"/>
        </w:trPr>
        <w:tc>
          <w:tcPr>
            <w:tcW w:w="3970" w:type="dxa"/>
          </w:tcPr>
          <w:p w:rsidR="00047924" w:rsidRPr="00EE729C" w:rsidRDefault="00047924">
            <w:pPr>
              <w:rPr>
                <w:lang w:val="ru-RU"/>
              </w:rPr>
            </w:pPr>
          </w:p>
        </w:tc>
        <w:tc>
          <w:tcPr>
            <w:tcW w:w="4679" w:type="dxa"/>
          </w:tcPr>
          <w:p w:rsidR="00047924" w:rsidRPr="00EE729C" w:rsidRDefault="00047924">
            <w:pPr>
              <w:rPr>
                <w:lang w:val="ru-RU"/>
              </w:rPr>
            </w:pPr>
          </w:p>
        </w:tc>
        <w:tc>
          <w:tcPr>
            <w:tcW w:w="993" w:type="dxa"/>
          </w:tcPr>
          <w:p w:rsidR="00047924" w:rsidRPr="00EE729C" w:rsidRDefault="00047924">
            <w:pPr>
              <w:rPr>
                <w:lang w:val="ru-RU"/>
              </w:rPr>
            </w:pPr>
          </w:p>
        </w:tc>
      </w:tr>
      <w:tr w:rsidR="00047924" w:rsidRPr="00EE729C">
        <w:trPr>
          <w:trHeight w:hRule="exact" w:val="304"/>
        </w:trPr>
        <w:tc>
          <w:tcPr>
            <w:tcW w:w="9654" w:type="dxa"/>
            <w:gridSpan w:val="3"/>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47924" w:rsidRPr="00EE729C">
        <w:trPr>
          <w:trHeight w:hRule="exact" w:val="1637"/>
        </w:trPr>
        <w:tc>
          <w:tcPr>
            <w:tcW w:w="9654" w:type="dxa"/>
            <w:gridSpan w:val="3"/>
            <w:shd w:val="clear" w:color="000000" w:fill="FFFFFF"/>
            <w:tcMar>
              <w:left w:w="34" w:type="dxa"/>
              <w:right w:w="34" w:type="dxa"/>
            </w:tcMar>
          </w:tcPr>
          <w:p w:rsidR="00047924" w:rsidRPr="00EE729C" w:rsidRDefault="00047924">
            <w:pPr>
              <w:spacing w:after="0" w:line="240" w:lineRule="auto"/>
              <w:jc w:val="both"/>
              <w:rPr>
                <w:sz w:val="24"/>
                <w:szCs w:val="24"/>
                <w:lang w:val="ru-RU"/>
              </w:rPr>
            </w:pPr>
          </w:p>
          <w:p w:rsidR="00047924" w:rsidRPr="00EE729C" w:rsidRDefault="00EE729C">
            <w:pPr>
              <w:spacing w:after="0" w:line="240" w:lineRule="auto"/>
              <w:jc w:val="both"/>
              <w:rPr>
                <w:sz w:val="24"/>
                <w:szCs w:val="24"/>
                <w:lang w:val="ru-RU"/>
              </w:rPr>
            </w:pPr>
            <w:r w:rsidRPr="00EE729C">
              <w:rPr>
                <w:rFonts w:ascii="Times New Roman" w:hAnsi="Times New Roman" w:cs="Times New Roman"/>
                <w:color w:val="000000"/>
                <w:sz w:val="24"/>
                <w:szCs w:val="24"/>
                <w:lang w:val="ru-RU"/>
              </w:rPr>
              <w:t>Дисциплина К.М.01.ДВ.02.02 «Инновационный менеджмент»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047924" w:rsidRPr="00EE729C">
        <w:trPr>
          <w:trHeight w:hRule="exact" w:val="138"/>
        </w:trPr>
        <w:tc>
          <w:tcPr>
            <w:tcW w:w="3970" w:type="dxa"/>
          </w:tcPr>
          <w:p w:rsidR="00047924" w:rsidRPr="00EE729C" w:rsidRDefault="00047924">
            <w:pPr>
              <w:rPr>
                <w:lang w:val="ru-RU"/>
              </w:rPr>
            </w:pPr>
          </w:p>
        </w:tc>
        <w:tc>
          <w:tcPr>
            <w:tcW w:w="4679" w:type="dxa"/>
          </w:tcPr>
          <w:p w:rsidR="00047924" w:rsidRPr="00EE729C" w:rsidRDefault="00047924">
            <w:pPr>
              <w:rPr>
                <w:lang w:val="ru-RU"/>
              </w:rPr>
            </w:pPr>
          </w:p>
        </w:tc>
        <w:tc>
          <w:tcPr>
            <w:tcW w:w="993" w:type="dxa"/>
          </w:tcPr>
          <w:p w:rsidR="00047924" w:rsidRPr="00EE729C" w:rsidRDefault="00047924">
            <w:pPr>
              <w:rPr>
                <w:lang w:val="ru-RU"/>
              </w:rPr>
            </w:pPr>
          </w:p>
        </w:tc>
      </w:tr>
      <w:tr w:rsidR="00047924" w:rsidRPr="00EE729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Default="00EE729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Коды</w:t>
            </w:r>
          </w:p>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форми-</w:t>
            </w:r>
          </w:p>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руемых</w:t>
            </w:r>
          </w:p>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компе-</w:t>
            </w:r>
          </w:p>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тенций</w:t>
            </w:r>
          </w:p>
        </w:tc>
      </w:tr>
      <w:tr w:rsidR="0004792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Default="00EE729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Default="00047924"/>
        </w:tc>
      </w:tr>
      <w:tr w:rsidR="00047924" w:rsidRPr="00EE72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Pr="00EE729C" w:rsidRDefault="00047924">
            <w:pPr>
              <w:rPr>
                <w:lang w:val="ru-RU"/>
              </w:rPr>
            </w:pPr>
          </w:p>
        </w:tc>
      </w:tr>
      <w:tr w:rsidR="0004792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Pr="00EE729C" w:rsidRDefault="00EE729C">
            <w:pPr>
              <w:spacing w:after="0" w:line="240" w:lineRule="auto"/>
              <w:jc w:val="center"/>
              <w:rPr>
                <w:lang w:val="ru-RU"/>
              </w:rPr>
            </w:pPr>
            <w:r w:rsidRPr="00EE729C">
              <w:rPr>
                <w:rFonts w:ascii="Times New Roman" w:hAnsi="Times New Roman" w:cs="Times New Roman"/>
                <w:color w:val="000000"/>
                <w:lang w:val="ru-RU"/>
              </w:rPr>
              <w:t>Государственное и общественное регулирование рекламно- информационной деятельности</w:t>
            </w:r>
          </w:p>
          <w:p w:rsidR="00047924" w:rsidRDefault="00EE729C">
            <w:pPr>
              <w:spacing w:after="0" w:line="240" w:lineRule="auto"/>
              <w:jc w:val="center"/>
            </w:pPr>
            <w:r>
              <w:rPr>
                <w:rFonts w:ascii="Times New Roman" w:hAnsi="Times New Roman" w:cs="Times New Roman"/>
                <w:color w:val="000000"/>
              </w:rPr>
              <w:t>Маркетинговые исследования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Pr="00EE729C" w:rsidRDefault="00EE729C">
            <w:pPr>
              <w:spacing w:after="0" w:line="240" w:lineRule="auto"/>
              <w:jc w:val="center"/>
              <w:rPr>
                <w:lang w:val="ru-RU"/>
              </w:rPr>
            </w:pPr>
            <w:r w:rsidRPr="00EE729C">
              <w:rPr>
                <w:rFonts w:ascii="Times New Roman" w:hAnsi="Times New Roman" w:cs="Times New Roman"/>
                <w:color w:val="000000"/>
                <w:lang w:val="ru-RU"/>
              </w:rPr>
              <w:t>Информационно-аналитические технологии разработки маркетинговых стратегий</w:t>
            </w:r>
          </w:p>
          <w:p w:rsidR="00047924" w:rsidRPr="00EE729C" w:rsidRDefault="00EE729C">
            <w:pPr>
              <w:spacing w:after="0" w:line="240" w:lineRule="auto"/>
              <w:jc w:val="center"/>
              <w:rPr>
                <w:lang w:val="ru-RU"/>
              </w:rPr>
            </w:pPr>
            <w:r w:rsidRPr="00EE729C">
              <w:rPr>
                <w:rFonts w:ascii="Times New Roman" w:hAnsi="Times New Roman" w:cs="Times New Roman"/>
                <w:color w:val="000000"/>
                <w:lang w:val="ru-RU"/>
              </w:rPr>
              <w:t>Менеджмент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Default="00EE729C">
            <w:pPr>
              <w:spacing w:after="0" w:line="240" w:lineRule="auto"/>
              <w:jc w:val="center"/>
              <w:rPr>
                <w:sz w:val="24"/>
                <w:szCs w:val="24"/>
              </w:rPr>
            </w:pPr>
            <w:r>
              <w:rPr>
                <w:rFonts w:ascii="Times New Roman" w:hAnsi="Times New Roman" w:cs="Times New Roman"/>
                <w:color w:val="000000"/>
                <w:sz w:val="24"/>
                <w:szCs w:val="24"/>
              </w:rPr>
              <w:t>УК-4, ПК-2, ПК-3</w:t>
            </w:r>
          </w:p>
        </w:tc>
      </w:tr>
      <w:tr w:rsidR="00047924">
        <w:trPr>
          <w:trHeight w:hRule="exact" w:val="138"/>
        </w:trPr>
        <w:tc>
          <w:tcPr>
            <w:tcW w:w="3970" w:type="dxa"/>
          </w:tcPr>
          <w:p w:rsidR="00047924" w:rsidRDefault="00047924"/>
        </w:tc>
        <w:tc>
          <w:tcPr>
            <w:tcW w:w="4679" w:type="dxa"/>
          </w:tcPr>
          <w:p w:rsidR="00047924" w:rsidRDefault="00047924"/>
        </w:tc>
        <w:tc>
          <w:tcPr>
            <w:tcW w:w="993" w:type="dxa"/>
          </w:tcPr>
          <w:p w:rsidR="00047924" w:rsidRDefault="00047924"/>
        </w:tc>
      </w:tr>
      <w:tr w:rsidR="00047924" w:rsidRPr="00EE729C">
        <w:trPr>
          <w:trHeight w:hRule="exact" w:val="1023"/>
        </w:trPr>
        <w:tc>
          <w:tcPr>
            <w:tcW w:w="9654" w:type="dxa"/>
            <w:gridSpan w:val="3"/>
            <w:shd w:val="clear" w:color="000000" w:fill="FFFFFF"/>
            <w:tcMar>
              <w:left w:w="34" w:type="dxa"/>
              <w:right w:w="34" w:type="dxa"/>
            </w:tcMar>
          </w:tcPr>
          <w:p w:rsidR="00047924" w:rsidRPr="00EE729C" w:rsidRDefault="00EE729C">
            <w:pPr>
              <w:spacing w:after="0" w:line="240" w:lineRule="auto"/>
              <w:rPr>
                <w:sz w:val="24"/>
                <w:szCs w:val="24"/>
                <w:lang w:val="ru-RU"/>
              </w:rPr>
            </w:pPr>
            <w:r w:rsidRPr="00EE729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047924" w:rsidRPr="00EE729C" w:rsidRDefault="00EE729C">
      <w:pPr>
        <w:rPr>
          <w:sz w:val="0"/>
          <w:szCs w:val="0"/>
          <w:lang w:val="ru-RU"/>
        </w:rPr>
      </w:pPr>
      <w:r w:rsidRPr="00EE729C">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47924">
        <w:trPr>
          <w:trHeight w:hRule="exact" w:val="314"/>
        </w:trPr>
        <w:tc>
          <w:tcPr>
            <w:tcW w:w="9654" w:type="dxa"/>
            <w:gridSpan w:val="5"/>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047924">
        <w:trPr>
          <w:trHeight w:hRule="exact" w:val="585"/>
        </w:trPr>
        <w:tc>
          <w:tcPr>
            <w:tcW w:w="9654" w:type="dxa"/>
            <w:gridSpan w:val="5"/>
            <w:shd w:val="clear" w:color="000000" w:fill="FFFFFF"/>
            <w:tcMar>
              <w:left w:w="34" w:type="dxa"/>
              <w:right w:w="34" w:type="dxa"/>
            </w:tcMar>
          </w:tcPr>
          <w:p w:rsidR="00047924" w:rsidRPr="00EE729C" w:rsidRDefault="00EE729C">
            <w:pPr>
              <w:spacing w:after="0" w:line="240" w:lineRule="auto"/>
              <w:jc w:val="center"/>
              <w:rPr>
                <w:sz w:val="24"/>
                <w:szCs w:val="24"/>
                <w:lang w:val="ru-RU"/>
              </w:rPr>
            </w:pPr>
            <w:r w:rsidRPr="00EE729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47924" w:rsidRDefault="00EE729C">
            <w:pPr>
              <w:spacing w:after="0" w:line="240" w:lineRule="auto"/>
              <w:jc w:val="center"/>
              <w:rPr>
                <w:sz w:val="24"/>
                <w:szCs w:val="24"/>
              </w:rPr>
            </w:pPr>
            <w:r>
              <w:rPr>
                <w:rFonts w:ascii="Times New Roman" w:hAnsi="Times New Roman" w:cs="Times New Roman"/>
                <w:color w:val="000000"/>
                <w:sz w:val="24"/>
                <w:szCs w:val="24"/>
              </w:rPr>
              <w:t>Из них:</w:t>
            </w:r>
          </w:p>
        </w:tc>
      </w:tr>
      <w:tr w:rsidR="00047924">
        <w:trPr>
          <w:trHeight w:hRule="exact" w:val="138"/>
        </w:trPr>
        <w:tc>
          <w:tcPr>
            <w:tcW w:w="5671" w:type="dxa"/>
          </w:tcPr>
          <w:p w:rsidR="00047924" w:rsidRDefault="00047924"/>
        </w:tc>
        <w:tc>
          <w:tcPr>
            <w:tcW w:w="1702" w:type="dxa"/>
          </w:tcPr>
          <w:p w:rsidR="00047924" w:rsidRDefault="00047924"/>
        </w:tc>
        <w:tc>
          <w:tcPr>
            <w:tcW w:w="426" w:type="dxa"/>
          </w:tcPr>
          <w:p w:rsidR="00047924" w:rsidRDefault="00047924"/>
        </w:tc>
        <w:tc>
          <w:tcPr>
            <w:tcW w:w="710" w:type="dxa"/>
          </w:tcPr>
          <w:p w:rsidR="00047924" w:rsidRDefault="00047924"/>
        </w:tc>
        <w:tc>
          <w:tcPr>
            <w:tcW w:w="1135" w:type="dxa"/>
          </w:tcPr>
          <w:p w:rsidR="00047924" w:rsidRDefault="00047924"/>
        </w:tc>
      </w:tr>
      <w:tr w:rsidR="000479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26</w:t>
            </w:r>
          </w:p>
        </w:tc>
      </w:tr>
      <w:tr w:rsidR="000479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8</w:t>
            </w:r>
          </w:p>
        </w:tc>
      </w:tr>
      <w:tr w:rsidR="000479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0</w:t>
            </w:r>
          </w:p>
        </w:tc>
      </w:tr>
      <w:tr w:rsidR="000479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18</w:t>
            </w:r>
          </w:p>
        </w:tc>
      </w:tr>
      <w:tr w:rsidR="000479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0</w:t>
            </w:r>
          </w:p>
        </w:tc>
      </w:tr>
      <w:tr w:rsidR="000479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34</w:t>
            </w:r>
          </w:p>
        </w:tc>
      </w:tr>
      <w:tr w:rsidR="000479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36</w:t>
            </w:r>
          </w:p>
        </w:tc>
      </w:tr>
      <w:tr w:rsidR="000479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экзамены 5</w:t>
            </w:r>
          </w:p>
          <w:p w:rsidR="00047924" w:rsidRDefault="00EE729C">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047924">
        <w:trPr>
          <w:trHeight w:hRule="exact" w:val="138"/>
        </w:trPr>
        <w:tc>
          <w:tcPr>
            <w:tcW w:w="5671" w:type="dxa"/>
          </w:tcPr>
          <w:p w:rsidR="00047924" w:rsidRDefault="00047924"/>
        </w:tc>
        <w:tc>
          <w:tcPr>
            <w:tcW w:w="1702" w:type="dxa"/>
          </w:tcPr>
          <w:p w:rsidR="00047924" w:rsidRDefault="00047924"/>
        </w:tc>
        <w:tc>
          <w:tcPr>
            <w:tcW w:w="426" w:type="dxa"/>
          </w:tcPr>
          <w:p w:rsidR="00047924" w:rsidRDefault="00047924"/>
        </w:tc>
        <w:tc>
          <w:tcPr>
            <w:tcW w:w="710" w:type="dxa"/>
          </w:tcPr>
          <w:p w:rsidR="00047924" w:rsidRDefault="00047924"/>
        </w:tc>
        <w:tc>
          <w:tcPr>
            <w:tcW w:w="1135" w:type="dxa"/>
          </w:tcPr>
          <w:p w:rsidR="00047924" w:rsidRDefault="00047924"/>
        </w:tc>
      </w:tr>
      <w:tr w:rsidR="00047924">
        <w:trPr>
          <w:trHeight w:hRule="exact" w:val="1666"/>
        </w:trPr>
        <w:tc>
          <w:tcPr>
            <w:tcW w:w="9654" w:type="dxa"/>
            <w:gridSpan w:val="5"/>
            <w:shd w:val="clear" w:color="000000" w:fill="FFFFFF"/>
            <w:tcMar>
              <w:left w:w="34" w:type="dxa"/>
              <w:right w:w="34" w:type="dxa"/>
            </w:tcMar>
          </w:tcPr>
          <w:p w:rsidR="00047924" w:rsidRDefault="00047924">
            <w:pPr>
              <w:spacing w:after="0" w:line="240" w:lineRule="auto"/>
              <w:jc w:val="center"/>
              <w:rPr>
                <w:sz w:val="24"/>
                <w:szCs w:val="24"/>
              </w:rPr>
            </w:pPr>
          </w:p>
          <w:p w:rsidR="00047924" w:rsidRDefault="00EE729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7924" w:rsidRDefault="00047924">
            <w:pPr>
              <w:spacing w:after="0" w:line="240" w:lineRule="auto"/>
              <w:jc w:val="center"/>
              <w:rPr>
                <w:sz w:val="24"/>
                <w:szCs w:val="24"/>
              </w:rPr>
            </w:pPr>
          </w:p>
          <w:p w:rsidR="00047924" w:rsidRDefault="00EE729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7924">
        <w:trPr>
          <w:trHeight w:hRule="exact" w:val="416"/>
        </w:trPr>
        <w:tc>
          <w:tcPr>
            <w:tcW w:w="5671" w:type="dxa"/>
          </w:tcPr>
          <w:p w:rsidR="00047924" w:rsidRDefault="00047924"/>
        </w:tc>
        <w:tc>
          <w:tcPr>
            <w:tcW w:w="1702" w:type="dxa"/>
          </w:tcPr>
          <w:p w:rsidR="00047924" w:rsidRDefault="00047924"/>
        </w:tc>
        <w:tc>
          <w:tcPr>
            <w:tcW w:w="426" w:type="dxa"/>
          </w:tcPr>
          <w:p w:rsidR="00047924" w:rsidRDefault="00047924"/>
        </w:tc>
        <w:tc>
          <w:tcPr>
            <w:tcW w:w="710" w:type="dxa"/>
          </w:tcPr>
          <w:p w:rsidR="00047924" w:rsidRDefault="00047924"/>
        </w:tc>
        <w:tc>
          <w:tcPr>
            <w:tcW w:w="1135" w:type="dxa"/>
          </w:tcPr>
          <w:p w:rsidR="00047924" w:rsidRDefault="00047924"/>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Default="00EE729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Default="00EE729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Default="00EE729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24" w:rsidRDefault="00EE729C">
            <w:pPr>
              <w:spacing w:after="0" w:line="240" w:lineRule="auto"/>
              <w:jc w:val="center"/>
              <w:rPr>
                <w:sz w:val="24"/>
                <w:szCs w:val="24"/>
              </w:rPr>
            </w:pPr>
            <w:r>
              <w:rPr>
                <w:rFonts w:ascii="Times New Roman" w:hAnsi="Times New Roman" w:cs="Times New Roman"/>
                <w:color w:val="000000"/>
                <w:sz w:val="24"/>
                <w:szCs w:val="24"/>
              </w:rPr>
              <w:t>Часов</w:t>
            </w:r>
          </w:p>
        </w:tc>
      </w:tr>
      <w:tr w:rsidR="000479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t>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24" w:rsidRDefault="000479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24" w:rsidRDefault="000479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24" w:rsidRDefault="00047924"/>
        </w:tc>
      </w:tr>
      <w:tr w:rsidR="000479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2</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2</w:t>
            </w:r>
          </w:p>
        </w:tc>
      </w:tr>
      <w:tr w:rsidR="000479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4</w:t>
            </w:r>
          </w:p>
        </w:tc>
      </w:tr>
      <w:tr w:rsidR="000479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4</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0479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16</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t>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24" w:rsidRDefault="000479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24" w:rsidRDefault="000479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24" w:rsidRDefault="00047924"/>
        </w:tc>
      </w:tr>
      <w:tr w:rsidR="000479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4</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Маркетинг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2</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2</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2</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2</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2</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0479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18</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0479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36</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0479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10</w:t>
            </w:r>
          </w:p>
        </w:tc>
      </w:tr>
      <w:tr w:rsidR="000479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0479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2</w:t>
            </w:r>
          </w:p>
        </w:tc>
      </w:tr>
      <w:tr w:rsidR="000479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0479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0479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color w:val="000000"/>
                <w:sz w:val="24"/>
                <w:szCs w:val="24"/>
              </w:rPr>
              <w:t>108</w:t>
            </w:r>
          </w:p>
        </w:tc>
      </w:tr>
      <w:tr w:rsidR="00047924">
        <w:trPr>
          <w:trHeight w:hRule="exact" w:val="2745"/>
        </w:trPr>
        <w:tc>
          <w:tcPr>
            <w:tcW w:w="9654" w:type="dxa"/>
            <w:gridSpan w:val="5"/>
            <w:shd w:val="clear" w:color="000000" w:fill="FFFFFF"/>
            <w:tcMar>
              <w:left w:w="34" w:type="dxa"/>
              <w:right w:w="34" w:type="dxa"/>
            </w:tcMar>
          </w:tcPr>
          <w:p w:rsidR="00047924" w:rsidRDefault="00047924">
            <w:pPr>
              <w:spacing w:after="0" w:line="240" w:lineRule="auto"/>
              <w:jc w:val="both"/>
              <w:rPr>
                <w:sz w:val="20"/>
                <w:szCs w:val="20"/>
              </w:rPr>
            </w:pPr>
          </w:p>
          <w:p w:rsidR="00047924" w:rsidRDefault="00EE729C">
            <w:pPr>
              <w:spacing w:after="0" w:line="240" w:lineRule="auto"/>
              <w:jc w:val="both"/>
              <w:rPr>
                <w:sz w:val="20"/>
                <w:szCs w:val="20"/>
              </w:rPr>
            </w:pPr>
            <w:r>
              <w:rPr>
                <w:rFonts w:ascii="Times New Roman" w:hAnsi="Times New Roman" w:cs="Times New Roman"/>
                <w:color w:val="000000"/>
                <w:sz w:val="20"/>
                <w:szCs w:val="20"/>
              </w:rPr>
              <w:t>* Примечания:</w:t>
            </w:r>
          </w:p>
          <w:p w:rsidR="00047924" w:rsidRDefault="00EE729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7924" w:rsidRDefault="00EE72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047924" w:rsidRDefault="00EE72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24">
        <w:trPr>
          <w:trHeight w:hRule="exact" w:val="15115"/>
        </w:trPr>
        <w:tc>
          <w:tcPr>
            <w:tcW w:w="9654" w:type="dxa"/>
            <w:shd w:val="clear" w:color="000000" w:fill="FFFFFF"/>
            <w:tcMar>
              <w:left w:w="34" w:type="dxa"/>
              <w:right w:w="34" w:type="dxa"/>
            </w:tcMar>
          </w:tcPr>
          <w:p w:rsidR="00047924" w:rsidRDefault="00EE729C">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7924" w:rsidRDefault="00EE729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7924" w:rsidRDefault="00EE729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7924" w:rsidRDefault="00EE729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7924" w:rsidRDefault="00EE72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7924" w:rsidRDefault="00EE729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7924" w:rsidRDefault="00EE72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047924" w:rsidRDefault="00EE72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24">
        <w:trPr>
          <w:trHeight w:hRule="exact" w:val="585"/>
        </w:trPr>
        <w:tc>
          <w:tcPr>
            <w:tcW w:w="9654" w:type="dxa"/>
            <w:shd w:val="clear" w:color="000000" w:fill="FFFFFF"/>
            <w:tcMar>
              <w:left w:w="34" w:type="dxa"/>
              <w:right w:w="34" w:type="dxa"/>
            </w:tcMar>
          </w:tcPr>
          <w:p w:rsidR="00047924" w:rsidRDefault="00047924">
            <w:pPr>
              <w:spacing w:after="0" w:line="240" w:lineRule="auto"/>
              <w:rPr>
                <w:sz w:val="24"/>
                <w:szCs w:val="24"/>
              </w:rPr>
            </w:pPr>
          </w:p>
          <w:p w:rsidR="00047924" w:rsidRDefault="00EE729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7924">
        <w:trPr>
          <w:trHeight w:hRule="exact" w:val="277"/>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7924">
        <w:trPr>
          <w:trHeight w:hRule="exact" w:val="26"/>
        </w:trPr>
        <w:tc>
          <w:tcPr>
            <w:tcW w:w="9654" w:type="dxa"/>
            <w:vMerge w:val="restart"/>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Инновационные процессы. Жизненный цикл инноваций.</w:t>
            </w:r>
          </w:p>
        </w:tc>
      </w:tr>
      <w:tr w:rsidR="00047924">
        <w:trPr>
          <w:trHeight w:hRule="exact" w:val="277"/>
        </w:trPr>
        <w:tc>
          <w:tcPr>
            <w:tcW w:w="9654" w:type="dxa"/>
            <w:vMerge/>
            <w:shd w:val="clear" w:color="000000" w:fill="FFFFFF"/>
            <w:tcMar>
              <w:left w:w="34" w:type="dxa"/>
              <w:right w:w="34" w:type="dxa"/>
            </w:tcMar>
          </w:tcPr>
          <w:p w:rsidR="00047924" w:rsidRDefault="00047924"/>
        </w:tc>
      </w:tr>
      <w:tr w:rsidR="00047924">
        <w:trPr>
          <w:trHeight w:hRule="exact" w:val="555"/>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Цели и задачи учебной дисциплины.Понятие и виды инноваций.Сущность и структура инновационного процесса. Жизненный цикл инноваций.</w:t>
            </w:r>
          </w:p>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Инновационная политика государства</w:t>
            </w:r>
          </w:p>
        </w:tc>
      </w:tr>
      <w:tr w:rsidR="00047924">
        <w:trPr>
          <w:trHeight w:hRule="exact" w:val="1366"/>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Управление инновационными проектами и программами</w:t>
            </w:r>
          </w:p>
        </w:tc>
      </w:tr>
      <w:tr w:rsidR="00047924">
        <w:trPr>
          <w:trHeight w:hRule="exact" w:val="826"/>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rsidR="00047924">
        <w:trPr>
          <w:trHeight w:hRule="exact" w:val="277"/>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47924">
        <w:trPr>
          <w:trHeight w:hRule="exact" w:val="14"/>
        </w:trPr>
        <w:tc>
          <w:tcPr>
            <w:tcW w:w="9640" w:type="dxa"/>
          </w:tcPr>
          <w:p w:rsidR="00047924" w:rsidRDefault="00047924"/>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Инновационные процессы. Жизненный цикл инноваций.</w:t>
            </w:r>
          </w:p>
        </w:tc>
      </w:tr>
      <w:tr w:rsidR="00047924">
        <w:trPr>
          <w:trHeight w:hRule="exact" w:val="555"/>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Классификация инноваций инноваций.Сущность и структура инновационного процесса. Жизненный цикл инноваций.</w:t>
            </w:r>
          </w:p>
        </w:tc>
      </w:tr>
      <w:tr w:rsidR="00047924">
        <w:trPr>
          <w:trHeight w:hRule="exact" w:val="14"/>
        </w:trPr>
        <w:tc>
          <w:tcPr>
            <w:tcW w:w="9640" w:type="dxa"/>
          </w:tcPr>
          <w:p w:rsidR="00047924" w:rsidRDefault="00047924"/>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Организационные формы осуществления предпринимательской деятельности</w:t>
            </w:r>
          </w:p>
        </w:tc>
      </w:tr>
      <w:tr w:rsidR="00047924">
        <w:trPr>
          <w:trHeight w:hRule="exact" w:val="1366"/>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rsidR="00047924">
        <w:trPr>
          <w:trHeight w:hRule="exact" w:val="14"/>
        </w:trPr>
        <w:tc>
          <w:tcPr>
            <w:tcW w:w="9640" w:type="dxa"/>
          </w:tcPr>
          <w:p w:rsidR="00047924" w:rsidRDefault="00047924"/>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Маркетинг инноваций</w:t>
            </w:r>
          </w:p>
        </w:tc>
      </w:tr>
      <w:tr w:rsidR="00047924">
        <w:trPr>
          <w:trHeight w:hRule="exact" w:val="826"/>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r w:rsidR="00047924">
        <w:trPr>
          <w:trHeight w:hRule="exact" w:val="14"/>
        </w:trPr>
        <w:tc>
          <w:tcPr>
            <w:tcW w:w="9640" w:type="dxa"/>
          </w:tcPr>
          <w:p w:rsidR="00047924" w:rsidRDefault="00047924"/>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Управление персоналом инновационного проекта</w:t>
            </w:r>
          </w:p>
        </w:tc>
      </w:tr>
      <w:tr w:rsidR="00047924">
        <w:trPr>
          <w:trHeight w:hRule="exact" w:val="555"/>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Команда исполнителей проекта. Ключевая роль руководителя проекта. Взаимодействие руководителя и команды. Мотивация участников проекта.</w:t>
            </w:r>
          </w:p>
        </w:tc>
      </w:tr>
      <w:tr w:rsidR="00047924">
        <w:trPr>
          <w:trHeight w:hRule="exact" w:val="14"/>
        </w:trPr>
        <w:tc>
          <w:tcPr>
            <w:tcW w:w="9640" w:type="dxa"/>
          </w:tcPr>
          <w:p w:rsidR="00047924" w:rsidRDefault="00047924"/>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Финансирование инновационной деятельности</w:t>
            </w:r>
          </w:p>
        </w:tc>
      </w:tr>
      <w:tr w:rsidR="00047924">
        <w:trPr>
          <w:trHeight w:hRule="exact" w:val="826"/>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rsidR="00047924">
        <w:trPr>
          <w:trHeight w:hRule="exact" w:val="14"/>
        </w:trPr>
        <w:tc>
          <w:tcPr>
            <w:tcW w:w="9640" w:type="dxa"/>
          </w:tcPr>
          <w:p w:rsidR="00047924" w:rsidRDefault="00047924"/>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Управление рисками инновационных проектов</w:t>
            </w:r>
          </w:p>
        </w:tc>
      </w:tr>
      <w:tr w:rsidR="00047924">
        <w:trPr>
          <w:trHeight w:hRule="exact" w:val="1637"/>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rsidR="00047924" w:rsidRDefault="00047924">
            <w:pPr>
              <w:spacing w:after="0" w:line="240" w:lineRule="auto"/>
              <w:jc w:val="both"/>
              <w:rPr>
                <w:sz w:val="24"/>
                <w:szCs w:val="24"/>
              </w:rPr>
            </w:pPr>
          </w:p>
          <w:p w:rsidR="00047924" w:rsidRDefault="00EE729C">
            <w:pPr>
              <w:spacing w:after="0" w:line="240" w:lineRule="auto"/>
              <w:jc w:val="both"/>
              <w:rPr>
                <w:sz w:val="24"/>
                <w:szCs w:val="24"/>
              </w:rPr>
            </w:pPr>
            <w:r>
              <w:rPr>
                <w:rFonts w:ascii="Times New Roman" w:hAnsi="Times New Roman" w:cs="Times New Roman"/>
                <w:color w:val="000000"/>
                <w:sz w:val="24"/>
                <w:szCs w:val="24"/>
              </w:rPr>
              <w:t>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rsidR="00047924">
        <w:trPr>
          <w:trHeight w:hRule="exact" w:val="14"/>
        </w:trPr>
        <w:tc>
          <w:tcPr>
            <w:tcW w:w="9640" w:type="dxa"/>
          </w:tcPr>
          <w:p w:rsidR="00047924" w:rsidRDefault="00047924"/>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jc w:val="center"/>
              <w:rPr>
                <w:sz w:val="24"/>
                <w:szCs w:val="24"/>
              </w:rPr>
            </w:pPr>
            <w:r>
              <w:rPr>
                <w:rFonts w:ascii="Times New Roman" w:hAnsi="Times New Roman" w:cs="Times New Roman"/>
                <w:b/>
                <w:color w:val="000000"/>
                <w:sz w:val="24"/>
                <w:szCs w:val="24"/>
              </w:rPr>
              <w:t>Оценка эффективности инноваций</w:t>
            </w:r>
          </w:p>
        </w:tc>
      </w:tr>
      <w:tr w:rsidR="00047924">
        <w:trPr>
          <w:trHeight w:hRule="exact" w:val="555"/>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Виды эффективности инновационного проекта.Экспертиза инновационного проекта. Показатели эффективности инновационного проекта.</w:t>
            </w:r>
          </w:p>
        </w:tc>
      </w:tr>
    </w:tbl>
    <w:p w:rsidR="00047924" w:rsidRDefault="00EE729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7924">
        <w:trPr>
          <w:trHeight w:hRule="exact" w:val="855"/>
        </w:trPr>
        <w:tc>
          <w:tcPr>
            <w:tcW w:w="9654" w:type="dxa"/>
            <w:gridSpan w:val="2"/>
            <w:shd w:val="clear" w:color="000000" w:fill="FFFFFF"/>
            <w:tcMar>
              <w:left w:w="34" w:type="dxa"/>
              <w:right w:w="34" w:type="dxa"/>
            </w:tcMar>
          </w:tcPr>
          <w:p w:rsidR="00047924" w:rsidRDefault="00047924">
            <w:pPr>
              <w:spacing w:after="0" w:line="240" w:lineRule="auto"/>
              <w:rPr>
                <w:sz w:val="24"/>
                <w:szCs w:val="24"/>
              </w:rPr>
            </w:pPr>
          </w:p>
          <w:p w:rsidR="00047924" w:rsidRDefault="00EE729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7924">
        <w:trPr>
          <w:trHeight w:hRule="exact" w:val="4912"/>
        </w:trPr>
        <w:tc>
          <w:tcPr>
            <w:tcW w:w="9654" w:type="dxa"/>
            <w:gridSpan w:val="2"/>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2021.</w:t>
            </w:r>
          </w:p>
          <w:p w:rsidR="00047924" w:rsidRDefault="00EE729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7924" w:rsidRDefault="00EE729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7924" w:rsidRDefault="00EE729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7924">
        <w:trPr>
          <w:trHeight w:hRule="exact" w:val="138"/>
        </w:trPr>
        <w:tc>
          <w:tcPr>
            <w:tcW w:w="285" w:type="dxa"/>
          </w:tcPr>
          <w:p w:rsidR="00047924" w:rsidRDefault="00047924"/>
        </w:tc>
        <w:tc>
          <w:tcPr>
            <w:tcW w:w="9356" w:type="dxa"/>
          </w:tcPr>
          <w:p w:rsidR="00047924" w:rsidRDefault="00047924"/>
        </w:tc>
      </w:tr>
      <w:tr w:rsidR="00047924">
        <w:trPr>
          <w:trHeight w:hRule="exact" w:val="855"/>
        </w:trPr>
        <w:tc>
          <w:tcPr>
            <w:tcW w:w="9654" w:type="dxa"/>
            <w:gridSpan w:val="2"/>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47924" w:rsidRDefault="00EE729C">
            <w:pPr>
              <w:spacing w:after="0" w:line="240" w:lineRule="auto"/>
              <w:rPr>
                <w:sz w:val="24"/>
                <w:szCs w:val="24"/>
              </w:rPr>
            </w:pPr>
            <w:r>
              <w:rPr>
                <w:rFonts w:ascii="Times New Roman" w:hAnsi="Times New Roman" w:cs="Times New Roman"/>
                <w:b/>
                <w:color w:val="000000"/>
                <w:sz w:val="24"/>
                <w:szCs w:val="24"/>
              </w:rPr>
              <w:t>Основная:</w:t>
            </w:r>
          </w:p>
        </w:tc>
      </w:tr>
      <w:tr w:rsidR="00047924">
        <w:trPr>
          <w:trHeight w:hRule="exact" w:val="555"/>
        </w:trPr>
        <w:tc>
          <w:tcPr>
            <w:tcW w:w="9654" w:type="dxa"/>
            <w:gridSpan w:val="2"/>
            <w:shd w:val="clear" w:color="000000" w:fill="FFFFFF"/>
            <w:tcMar>
              <w:left w:w="34" w:type="dxa"/>
              <w:right w:w="34" w:type="dxa"/>
            </w:tcMar>
          </w:tcPr>
          <w:p w:rsidR="00047924" w:rsidRDefault="00EE72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5C88">
                <w:rPr>
                  <w:rStyle w:val="a3"/>
                </w:rPr>
                <w:t>https://urait.ru/bcode/450544</w:t>
              </w:r>
            </w:hyperlink>
            <w:r>
              <w:t xml:space="preserve"> </w:t>
            </w:r>
          </w:p>
        </w:tc>
      </w:tr>
      <w:tr w:rsidR="00047924">
        <w:trPr>
          <w:trHeight w:hRule="exact" w:val="826"/>
        </w:trPr>
        <w:tc>
          <w:tcPr>
            <w:tcW w:w="9654" w:type="dxa"/>
            <w:gridSpan w:val="2"/>
            <w:shd w:val="clear" w:color="000000" w:fill="FFFFFF"/>
            <w:tcMar>
              <w:left w:w="34" w:type="dxa"/>
              <w:right w:w="34" w:type="dxa"/>
            </w:tcMar>
          </w:tcPr>
          <w:p w:rsidR="00047924" w:rsidRDefault="00EE72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Булышева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5C88">
                <w:rPr>
                  <w:rStyle w:val="a3"/>
                </w:rPr>
                <w:t>https://urait.ru/bcode/450152</w:t>
              </w:r>
            </w:hyperlink>
            <w:r>
              <w:t xml:space="preserve"> </w:t>
            </w:r>
          </w:p>
        </w:tc>
      </w:tr>
      <w:tr w:rsidR="00047924">
        <w:trPr>
          <w:trHeight w:hRule="exact" w:val="826"/>
        </w:trPr>
        <w:tc>
          <w:tcPr>
            <w:tcW w:w="9654" w:type="dxa"/>
            <w:gridSpan w:val="2"/>
            <w:shd w:val="clear" w:color="000000" w:fill="FFFFFF"/>
            <w:tcMar>
              <w:left w:w="34" w:type="dxa"/>
              <w:right w:w="34" w:type="dxa"/>
            </w:tcMar>
          </w:tcPr>
          <w:p w:rsidR="00047924" w:rsidRDefault="00EE72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Антонец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Нечаева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Абубакирова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Левчук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Бедный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5C88">
                <w:rPr>
                  <w:rStyle w:val="a3"/>
                </w:rPr>
                <w:t>https://urait.ru/bcode/433773</w:t>
              </w:r>
            </w:hyperlink>
            <w:r>
              <w:t xml:space="preserve"> </w:t>
            </w:r>
          </w:p>
        </w:tc>
      </w:tr>
      <w:tr w:rsidR="00047924">
        <w:trPr>
          <w:trHeight w:hRule="exact" w:val="277"/>
        </w:trPr>
        <w:tc>
          <w:tcPr>
            <w:tcW w:w="285" w:type="dxa"/>
          </w:tcPr>
          <w:p w:rsidR="00047924" w:rsidRDefault="00047924"/>
        </w:tc>
        <w:tc>
          <w:tcPr>
            <w:tcW w:w="9370"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i/>
                <w:color w:val="000000"/>
                <w:sz w:val="24"/>
                <w:szCs w:val="24"/>
              </w:rPr>
              <w:t>Дополнительная:</w:t>
            </w:r>
          </w:p>
        </w:tc>
      </w:tr>
      <w:tr w:rsidR="00047924">
        <w:trPr>
          <w:trHeight w:hRule="exact" w:val="26"/>
        </w:trPr>
        <w:tc>
          <w:tcPr>
            <w:tcW w:w="9654" w:type="dxa"/>
            <w:gridSpan w:val="2"/>
            <w:vMerge w:val="restart"/>
            <w:shd w:val="clear" w:color="000000" w:fill="FFFFFF"/>
            <w:tcMar>
              <w:left w:w="34" w:type="dxa"/>
              <w:right w:w="34" w:type="dxa"/>
            </w:tcMar>
          </w:tcPr>
          <w:p w:rsidR="00047924" w:rsidRDefault="00EE72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Мальцева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5C88">
                <w:rPr>
                  <w:rStyle w:val="a3"/>
                </w:rPr>
                <w:t>https://urait.ru/bcode/425846</w:t>
              </w:r>
            </w:hyperlink>
            <w:r>
              <w:t xml:space="preserve"> </w:t>
            </w:r>
          </w:p>
        </w:tc>
      </w:tr>
      <w:tr w:rsidR="00047924">
        <w:trPr>
          <w:trHeight w:hRule="exact" w:val="528"/>
        </w:trPr>
        <w:tc>
          <w:tcPr>
            <w:tcW w:w="9654" w:type="dxa"/>
            <w:gridSpan w:val="2"/>
            <w:vMerge/>
            <w:shd w:val="clear" w:color="000000" w:fill="FFFFFF"/>
            <w:tcMar>
              <w:left w:w="34" w:type="dxa"/>
              <w:right w:w="34" w:type="dxa"/>
            </w:tcMar>
          </w:tcPr>
          <w:p w:rsidR="00047924" w:rsidRDefault="00047924"/>
        </w:tc>
      </w:tr>
      <w:tr w:rsidR="00047924">
        <w:trPr>
          <w:trHeight w:hRule="exact" w:val="826"/>
        </w:trPr>
        <w:tc>
          <w:tcPr>
            <w:tcW w:w="9654" w:type="dxa"/>
            <w:gridSpan w:val="2"/>
            <w:shd w:val="clear" w:color="000000" w:fill="FFFFFF"/>
            <w:tcMar>
              <w:left w:w="34" w:type="dxa"/>
              <w:right w:w="34" w:type="dxa"/>
            </w:tcMar>
          </w:tcPr>
          <w:p w:rsidR="00047924" w:rsidRDefault="00EE72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Хотяшева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Слесарев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A5C88">
                <w:rPr>
                  <w:rStyle w:val="a3"/>
                </w:rPr>
                <w:t>https://urait.ru/bcode/450087</w:t>
              </w:r>
            </w:hyperlink>
            <w:r>
              <w:t xml:space="preserve"> </w:t>
            </w:r>
          </w:p>
        </w:tc>
      </w:tr>
      <w:tr w:rsidR="00047924">
        <w:trPr>
          <w:trHeight w:hRule="exact" w:val="585"/>
        </w:trPr>
        <w:tc>
          <w:tcPr>
            <w:tcW w:w="9654" w:type="dxa"/>
            <w:gridSpan w:val="2"/>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7924">
        <w:trPr>
          <w:trHeight w:hRule="exact" w:val="4176"/>
        </w:trPr>
        <w:tc>
          <w:tcPr>
            <w:tcW w:w="9654" w:type="dxa"/>
            <w:gridSpan w:val="2"/>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A5C88">
                <w:rPr>
                  <w:rStyle w:val="a3"/>
                  <w:rFonts w:ascii="Times New Roman" w:hAnsi="Times New Roman" w:cs="Times New Roman"/>
                  <w:sz w:val="24"/>
                  <w:szCs w:val="24"/>
                </w:rPr>
                <w:t>http://www.iprbookshop.ru</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A5C88">
                <w:rPr>
                  <w:rStyle w:val="a3"/>
                  <w:rFonts w:ascii="Times New Roman" w:hAnsi="Times New Roman" w:cs="Times New Roman"/>
                  <w:sz w:val="24"/>
                  <w:szCs w:val="24"/>
                </w:rPr>
                <w:t>http://biblio-online.ru</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A5C88">
                <w:rPr>
                  <w:rStyle w:val="a3"/>
                  <w:rFonts w:ascii="Times New Roman" w:hAnsi="Times New Roman" w:cs="Times New Roman"/>
                  <w:sz w:val="24"/>
                  <w:szCs w:val="24"/>
                </w:rPr>
                <w:t>http://window.edu.ru/</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A5C88">
                <w:rPr>
                  <w:rStyle w:val="a3"/>
                  <w:rFonts w:ascii="Times New Roman" w:hAnsi="Times New Roman" w:cs="Times New Roman"/>
                  <w:sz w:val="24"/>
                  <w:szCs w:val="24"/>
                </w:rPr>
                <w:t>http://elibrary.ru</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A5C88">
                <w:rPr>
                  <w:rStyle w:val="a3"/>
                  <w:rFonts w:ascii="Times New Roman" w:hAnsi="Times New Roman" w:cs="Times New Roman"/>
                  <w:sz w:val="24"/>
                  <w:szCs w:val="24"/>
                </w:rPr>
                <w:t>http://www.sciencedirect.com</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7C15F8">
                <w:rPr>
                  <w:rStyle w:val="a3"/>
                  <w:rFonts w:ascii="Times New Roman" w:hAnsi="Times New Roman" w:cs="Times New Roman"/>
                  <w:sz w:val="24"/>
                  <w:szCs w:val="24"/>
                </w:rPr>
                <w:t>www.edu.ru</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A5C88">
                <w:rPr>
                  <w:rStyle w:val="a3"/>
                  <w:rFonts w:ascii="Times New Roman" w:hAnsi="Times New Roman" w:cs="Times New Roman"/>
                  <w:sz w:val="24"/>
                  <w:szCs w:val="24"/>
                </w:rPr>
                <w:t>http://journals.cambridge.org</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A5C88">
                <w:rPr>
                  <w:rStyle w:val="a3"/>
                  <w:rFonts w:ascii="Times New Roman" w:hAnsi="Times New Roman" w:cs="Times New Roman"/>
                  <w:sz w:val="24"/>
                  <w:szCs w:val="24"/>
                </w:rPr>
                <w:t>http://www.oxfordjoumals.org</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A5C88">
                <w:rPr>
                  <w:rStyle w:val="a3"/>
                  <w:rFonts w:ascii="Times New Roman" w:hAnsi="Times New Roman" w:cs="Times New Roman"/>
                  <w:sz w:val="24"/>
                  <w:szCs w:val="24"/>
                </w:rPr>
                <w:t>http://dic.academic.ru/</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A5C88">
                <w:rPr>
                  <w:rStyle w:val="a3"/>
                  <w:rFonts w:ascii="Times New Roman" w:hAnsi="Times New Roman" w:cs="Times New Roman"/>
                  <w:sz w:val="24"/>
                  <w:szCs w:val="24"/>
                </w:rPr>
                <w:t>http://www.benran.ru</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A5C88">
                <w:rPr>
                  <w:rStyle w:val="a3"/>
                  <w:rFonts w:ascii="Times New Roman" w:hAnsi="Times New Roman" w:cs="Times New Roman"/>
                  <w:sz w:val="24"/>
                  <w:szCs w:val="24"/>
                </w:rPr>
                <w:t>http://www.gks.ru</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A5C88">
                <w:rPr>
                  <w:rStyle w:val="a3"/>
                  <w:rFonts w:ascii="Times New Roman" w:hAnsi="Times New Roman" w:cs="Times New Roman"/>
                  <w:sz w:val="24"/>
                  <w:szCs w:val="24"/>
                </w:rPr>
                <w:t>http://diss.rsl.ru</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047924" w:rsidRDefault="00EE72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24">
        <w:trPr>
          <w:trHeight w:hRule="exact" w:val="5694"/>
        </w:trPr>
        <w:tc>
          <w:tcPr>
            <w:tcW w:w="9654" w:type="dxa"/>
            <w:shd w:val="clear" w:color="000000" w:fill="FFFFFF"/>
            <w:tcMar>
              <w:left w:w="34" w:type="dxa"/>
              <w:right w:w="34" w:type="dxa"/>
            </w:tcMar>
          </w:tcPr>
          <w:p w:rsidR="00047924" w:rsidRDefault="004A5C88">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7924" w:rsidRDefault="00EE72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7924">
        <w:trPr>
          <w:trHeight w:hRule="exact" w:val="314"/>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7924">
        <w:trPr>
          <w:trHeight w:hRule="exact" w:val="9382"/>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7924" w:rsidRDefault="00EE729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47924" w:rsidRDefault="00EE729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7924" w:rsidRDefault="00EE729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7924" w:rsidRDefault="00EE729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7924" w:rsidRDefault="00EE729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7924" w:rsidRDefault="00EE729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7924" w:rsidRDefault="00EE729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7924" w:rsidRDefault="00EE729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047924" w:rsidRDefault="00EE72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24">
        <w:trPr>
          <w:trHeight w:hRule="exact" w:val="4432"/>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7924" w:rsidRDefault="00EE729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7924" w:rsidRDefault="00EE729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7924">
        <w:trPr>
          <w:trHeight w:hRule="exact" w:val="855"/>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7924">
        <w:trPr>
          <w:trHeight w:hRule="exact" w:val="2989"/>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7924" w:rsidRDefault="00047924">
            <w:pPr>
              <w:spacing w:after="0" w:line="240" w:lineRule="auto"/>
              <w:jc w:val="both"/>
              <w:rPr>
                <w:sz w:val="24"/>
                <w:szCs w:val="24"/>
              </w:rPr>
            </w:pPr>
          </w:p>
          <w:p w:rsidR="00047924" w:rsidRDefault="00EE729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7924" w:rsidRDefault="00EE729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7924" w:rsidRDefault="00EE729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7924" w:rsidRDefault="00EE729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7924" w:rsidRDefault="00EE729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7924" w:rsidRDefault="00EE729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7924" w:rsidRDefault="00047924">
            <w:pPr>
              <w:spacing w:after="0" w:line="240" w:lineRule="auto"/>
              <w:jc w:val="both"/>
              <w:rPr>
                <w:sz w:val="24"/>
                <w:szCs w:val="24"/>
              </w:rPr>
            </w:pPr>
          </w:p>
          <w:p w:rsidR="00047924" w:rsidRDefault="00EE729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7C15F8">
                <w:rPr>
                  <w:rStyle w:val="a3"/>
                  <w:rFonts w:ascii="Times New Roman" w:hAnsi="Times New Roman" w:cs="Times New Roman"/>
                  <w:sz w:val="24"/>
                  <w:szCs w:val="24"/>
                </w:rPr>
                <w:t>www.gks.ru</w:t>
              </w:r>
            </w:hyperlink>
          </w:p>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sidR="007C15F8">
                <w:rPr>
                  <w:rStyle w:val="a3"/>
                  <w:rFonts w:ascii="Times New Roman" w:hAnsi="Times New Roman" w:cs="Times New Roman"/>
                  <w:sz w:val="24"/>
                  <w:szCs w:val="24"/>
                </w:rPr>
                <w:t>www.government.ru</w:t>
              </w:r>
            </w:hyperlink>
          </w:p>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A5C88">
                <w:rPr>
                  <w:rStyle w:val="a3"/>
                  <w:rFonts w:ascii="Times New Roman" w:hAnsi="Times New Roman" w:cs="Times New Roman"/>
                  <w:sz w:val="24"/>
                  <w:szCs w:val="24"/>
                </w:rPr>
                <w:t>http://www.president.kremlin.ru</w:t>
              </w:r>
            </w:hyperlink>
          </w:p>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7924">
        <w:trPr>
          <w:trHeight w:hRule="exact" w:val="585"/>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7924" w:rsidRDefault="00EE729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A5C88">
                <w:rPr>
                  <w:rStyle w:val="a3"/>
                  <w:rFonts w:ascii="Times New Roman" w:hAnsi="Times New Roman" w:cs="Times New Roman"/>
                  <w:sz w:val="24"/>
                  <w:szCs w:val="24"/>
                </w:rPr>
                <w:t>http://fgosvo.ru</w:t>
              </w:r>
            </w:hyperlink>
          </w:p>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A5C88">
                <w:rPr>
                  <w:rStyle w:val="a3"/>
                  <w:rFonts w:ascii="Times New Roman" w:hAnsi="Times New Roman" w:cs="Times New Roman"/>
                  <w:sz w:val="24"/>
                  <w:szCs w:val="24"/>
                </w:rPr>
                <w:t>http://pravo.gov.ru</w:t>
              </w:r>
            </w:hyperlink>
          </w:p>
        </w:tc>
      </w:tr>
      <w:tr w:rsidR="00047924">
        <w:trPr>
          <w:trHeight w:hRule="exact" w:val="304"/>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A5C88">
                <w:rPr>
                  <w:rStyle w:val="a3"/>
                  <w:rFonts w:ascii="Times New Roman" w:hAnsi="Times New Roman" w:cs="Times New Roman"/>
                  <w:sz w:val="24"/>
                  <w:szCs w:val="24"/>
                </w:rPr>
                <w:t>http://edu.garant.ru/omga/</w:t>
              </w:r>
            </w:hyperlink>
          </w:p>
        </w:tc>
      </w:tr>
      <w:tr w:rsidR="00047924">
        <w:trPr>
          <w:trHeight w:hRule="exact" w:val="585"/>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A5C88">
                <w:rPr>
                  <w:rStyle w:val="a3"/>
                  <w:rFonts w:ascii="Times New Roman" w:hAnsi="Times New Roman" w:cs="Times New Roman"/>
                  <w:sz w:val="24"/>
                  <w:szCs w:val="24"/>
                </w:rPr>
                <w:t>http://www.consultant.ru/edu/student/study/</w:t>
              </w:r>
            </w:hyperlink>
          </w:p>
        </w:tc>
      </w:tr>
      <w:tr w:rsidR="00047924">
        <w:trPr>
          <w:trHeight w:hRule="exact" w:val="314"/>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7924">
        <w:trPr>
          <w:trHeight w:hRule="exact" w:val="3801"/>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7924" w:rsidRDefault="00EE729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7924" w:rsidRDefault="00EE729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7924" w:rsidRDefault="00EE729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7924" w:rsidRDefault="00EE729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7924" w:rsidRDefault="00EE729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47924" w:rsidRDefault="00EE72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24">
        <w:trPr>
          <w:trHeight w:hRule="exact" w:val="3801"/>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47924" w:rsidRDefault="00EE729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7924" w:rsidRDefault="00EE729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7924" w:rsidRDefault="00EE729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7924" w:rsidRDefault="00EE729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7924" w:rsidRDefault="00EE729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7924" w:rsidRDefault="00EE729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7924" w:rsidRDefault="00EE729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7924" w:rsidRDefault="00EE729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7924">
        <w:trPr>
          <w:trHeight w:hRule="exact" w:val="277"/>
        </w:trPr>
        <w:tc>
          <w:tcPr>
            <w:tcW w:w="9640" w:type="dxa"/>
          </w:tcPr>
          <w:p w:rsidR="00047924" w:rsidRDefault="00047924"/>
        </w:tc>
      </w:tr>
      <w:tr w:rsidR="00047924">
        <w:trPr>
          <w:trHeight w:hRule="exact" w:val="585"/>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7924">
        <w:trPr>
          <w:trHeight w:hRule="exact" w:val="10727"/>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7924" w:rsidRDefault="00EE729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7924" w:rsidRDefault="00EE729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7924" w:rsidRDefault="00EE729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7924" w:rsidRDefault="00EE729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47924" w:rsidRDefault="00EE72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24">
        <w:trPr>
          <w:trHeight w:hRule="exact" w:val="3530"/>
        </w:trPr>
        <w:tc>
          <w:tcPr>
            <w:tcW w:w="9654" w:type="dxa"/>
            <w:shd w:val="clear" w:color="000000" w:fill="FFFFFF"/>
            <w:tcMar>
              <w:left w:w="34" w:type="dxa"/>
              <w:right w:w="34" w:type="dxa"/>
            </w:tcMar>
          </w:tcPr>
          <w:p w:rsidR="00047924" w:rsidRDefault="00EE729C">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sidR="007C15F8">
                <w:rPr>
                  <w:rStyle w:val="a3"/>
                  <w:rFonts w:ascii="Times New Roman" w:hAnsi="Times New Roman" w:cs="Times New Roman"/>
                  <w:sz w:val="24"/>
                  <w:szCs w:val="24"/>
                </w:rPr>
                <w:t>www.biblio-online.ru</w:t>
              </w:r>
            </w:hyperlink>
          </w:p>
          <w:p w:rsidR="00047924" w:rsidRDefault="00EE729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47924">
        <w:trPr>
          <w:trHeight w:hRule="exact" w:val="2748"/>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7C15F8">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47924">
        <w:trPr>
          <w:trHeight w:hRule="exact" w:val="3830"/>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7C15F8">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47924">
        <w:trPr>
          <w:trHeight w:hRule="exact" w:val="2207"/>
        </w:trPr>
        <w:tc>
          <w:tcPr>
            <w:tcW w:w="9654" w:type="dxa"/>
            <w:shd w:val="clear" w:color="000000" w:fill="FFFFFF"/>
            <w:tcMar>
              <w:left w:w="34" w:type="dxa"/>
              <w:right w:w="34" w:type="dxa"/>
            </w:tcMar>
          </w:tcPr>
          <w:p w:rsidR="00047924" w:rsidRDefault="00EE729C">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7C15F8">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047924" w:rsidRDefault="00047924"/>
    <w:sectPr w:rsidR="000479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924"/>
    <w:rsid w:val="001F0BC7"/>
    <w:rsid w:val="004A5C88"/>
    <w:rsid w:val="005F74C4"/>
    <w:rsid w:val="007C15F8"/>
    <w:rsid w:val="00D31453"/>
    <w:rsid w:val="00E209E2"/>
    <w:rsid w:val="00EE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E0F92D-F3BC-4E7A-8ACF-B7421B3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15F8"/>
    <w:rPr>
      <w:color w:val="0563C1" w:themeColor="hyperlink"/>
      <w:u w:val="single"/>
    </w:rPr>
  </w:style>
  <w:style w:type="character" w:styleId="a4">
    <w:name w:val="Unresolved Mention"/>
    <w:basedOn w:val="a0"/>
    <w:uiPriority w:val="99"/>
    <w:semiHidden/>
    <w:unhideWhenUsed/>
    <w:rsid w:val="004A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54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2584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77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5015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054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s://urait.ru/bcode/45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6976</Words>
  <Characters>39768</Characters>
  <Application>Microsoft Office Word</Application>
  <DocSecurity>0</DocSecurity>
  <Lines>331</Lines>
  <Paragraphs>93</Paragraphs>
  <ScaleCrop>false</ScaleCrop>
  <Company/>
  <LinksUpToDate>false</LinksUpToDate>
  <CharactersWithSpaces>46651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2021-2022_ФГОС3++2021_Бак-ОФО-РСО(21)_plx_Инновационный менеджмент</dc:title>
  <dc:creator>FastReport.NET</dc:creator>
  <cp:lastModifiedBy>Mark Bernstorf</cp:lastModifiedBy>
  <cp:revision>5</cp:revision>
  <dcterms:created xsi:type="dcterms:W3CDTF">2022-02-22T08:57:00Z</dcterms:created>
  <dcterms:modified xsi:type="dcterms:W3CDTF">2022-11-12T17:00:00Z</dcterms:modified>
</cp:coreProperties>
</file>